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C138DC" w14:textId="77777777" w:rsidR="005A4248" w:rsidRPr="00D77953" w:rsidRDefault="005A4248" w:rsidP="00052B7F">
      <w:pPr>
        <w:widowControl w:val="0"/>
        <w:spacing w:line="239" w:lineRule="auto"/>
        <w:rPr>
          <w:rFonts w:ascii="Cambria" w:hAnsi="Cambria"/>
          <w:b/>
        </w:rPr>
      </w:pPr>
      <w:bookmarkStart w:id="0" w:name="_GoBack"/>
      <w:bookmarkEnd w:id="0"/>
    </w:p>
    <w:p w14:paraId="38AF1B13" w14:textId="77777777" w:rsidR="005A4248" w:rsidRPr="00D77953" w:rsidRDefault="005A4248" w:rsidP="005A4248">
      <w:pPr>
        <w:widowControl w:val="0"/>
        <w:spacing w:line="239" w:lineRule="auto"/>
        <w:ind w:left="620"/>
        <w:jc w:val="center"/>
        <w:rPr>
          <w:rFonts w:ascii="Cambria" w:hAnsi="Cambria"/>
          <w:b/>
        </w:rPr>
      </w:pPr>
    </w:p>
    <w:p w14:paraId="30AE88DC" w14:textId="77777777" w:rsidR="005A4248" w:rsidRPr="00D77953" w:rsidRDefault="005A4248" w:rsidP="005A4248">
      <w:pPr>
        <w:widowControl w:val="0"/>
        <w:spacing w:line="239" w:lineRule="auto"/>
        <w:ind w:left="620"/>
        <w:jc w:val="center"/>
        <w:rPr>
          <w:rFonts w:ascii="Cambria" w:hAnsi="Cambria"/>
        </w:rPr>
      </w:pPr>
    </w:p>
    <w:p w14:paraId="32C53B69" w14:textId="77777777" w:rsidR="000759F5" w:rsidRPr="00D77953" w:rsidRDefault="000759F5" w:rsidP="00052B7F">
      <w:pPr>
        <w:widowControl w:val="0"/>
        <w:jc w:val="right"/>
        <w:rPr>
          <w:rFonts w:ascii="Cambria" w:hAnsi="Cambria"/>
        </w:rPr>
      </w:pPr>
    </w:p>
    <w:p w14:paraId="76AD8D39" w14:textId="74636797" w:rsidR="00052B7F" w:rsidRPr="00D77953" w:rsidRDefault="00052B7F" w:rsidP="00052B7F">
      <w:pPr>
        <w:widowControl w:val="0"/>
        <w:jc w:val="right"/>
        <w:rPr>
          <w:rFonts w:ascii="Cambria" w:hAnsi="Cambria"/>
        </w:rPr>
      </w:pPr>
      <w:r w:rsidRPr="00D77953">
        <w:rPr>
          <w:rFonts w:ascii="Cambria" w:hAnsi="Cambria"/>
        </w:rPr>
        <w:t>Утверждены приказом Генерального директора</w:t>
      </w:r>
    </w:p>
    <w:p w14:paraId="7B0FB84B" w14:textId="2AC3734B" w:rsidR="00052B7F" w:rsidRPr="00D77953" w:rsidRDefault="00052B7F" w:rsidP="00052B7F">
      <w:pPr>
        <w:widowControl w:val="0"/>
        <w:jc w:val="right"/>
        <w:rPr>
          <w:rFonts w:ascii="Cambria" w:hAnsi="Cambria"/>
        </w:rPr>
      </w:pPr>
      <w:r w:rsidRPr="00D77953">
        <w:rPr>
          <w:rFonts w:ascii="Cambria" w:hAnsi="Cambria"/>
        </w:rPr>
        <w:t>Общества с</w:t>
      </w:r>
      <w:r w:rsidR="009C7465">
        <w:rPr>
          <w:rFonts w:ascii="Cambria" w:hAnsi="Cambria"/>
        </w:rPr>
        <w:t xml:space="preserve"> ограниченной ответственностью м</w:t>
      </w:r>
      <w:r w:rsidRPr="00D77953">
        <w:rPr>
          <w:rFonts w:ascii="Cambria" w:hAnsi="Cambria"/>
        </w:rPr>
        <w:t>икрофинансовая организация "СимплФинанс"</w:t>
      </w:r>
    </w:p>
    <w:p w14:paraId="716F98DE" w14:textId="00208F05" w:rsidR="000759F5" w:rsidRPr="00D77953" w:rsidRDefault="00052B7F" w:rsidP="00052B7F">
      <w:pPr>
        <w:widowControl w:val="0"/>
        <w:jc w:val="right"/>
        <w:rPr>
          <w:rFonts w:ascii="Cambria" w:hAnsi="Cambria"/>
          <w:color w:val="auto"/>
        </w:rPr>
      </w:pPr>
      <w:r w:rsidRPr="00D77953">
        <w:rPr>
          <w:rFonts w:ascii="Cambria" w:hAnsi="Cambria"/>
          <w:color w:val="auto"/>
        </w:rPr>
        <w:t>№</w:t>
      </w:r>
      <w:r w:rsidR="009E27A8">
        <w:rPr>
          <w:rFonts w:ascii="Cambria" w:hAnsi="Cambria"/>
          <w:color w:val="auto"/>
        </w:rPr>
        <w:t>3</w:t>
      </w:r>
      <w:r w:rsidR="003D720F">
        <w:rPr>
          <w:rFonts w:ascii="Cambria" w:hAnsi="Cambria"/>
          <w:color w:val="auto"/>
        </w:rPr>
        <w:t xml:space="preserve"> от «</w:t>
      </w:r>
      <w:r w:rsidR="009E27A8">
        <w:rPr>
          <w:rFonts w:ascii="Cambria" w:hAnsi="Cambria"/>
          <w:color w:val="auto"/>
        </w:rPr>
        <w:t>18</w:t>
      </w:r>
      <w:r w:rsidRPr="00D77953">
        <w:rPr>
          <w:rFonts w:ascii="Cambria" w:hAnsi="Cambria"/>
          <w:color w:val="auto"/>
        </w:rPr>
        <w:t xml:space="preserve">» </w:t>
      </w:r>
      <w:r w:rsidR="009C7465">
        <w:rPr>
          <w:rFonts w:ascii="Cambria" w:hAnsi="Cambria"/>
          <w:color w:val="auto"/>
        </w:rPr>
        <w:t>января</w:t>
      </w:r>
      <w:r w:rsidR="003D720F">
        <w:rPr>
          <w:rFonts w:ascii="Cambria" w:hAnsi="Cambria"/>
          <w:color w:val="auto"/>
        </w:rPr>
        <w:t xml:space="preserve"> </w:t>
      </w:r>
      <w:r w:rsidRPr="00D77953">
        <w:rPr>
          <w:rFonts w:ascii="Cambria" w:hAnsi="Cambria"/>
          <w:color w:val="auto"/>
        </w:rPr>
        <w:t>201</w:t>
      </w:r>
      <w:r w:rsidR="009C7465">
        <w:rPr>
          <w:rFonts w:ascii="Cambria" w:hAnsi="Cambria"/>
          <w:color w:val="auto"/>
        </w:rPr>
        <w:t>6</w:t>
      </w:r>
      <w:r w:rsidRPr="00D77953">
        <w:rPr>
          <w:rFonts w:ascii="Cambria" w:hAnsi="Cambria"/>
          <w:color w:val="auto"/>
        </w:rPr>
        <w:t xml:space="preserve"> года</w:t>
      </w:r>
    </w:p>
    <w:p w14:paraId="61486E03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32B1628D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5A1E7F8E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5F105D99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11E3AFD2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66DCBAB7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3CF3FDDC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775EB2AA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06F92A7C" w14:textId="77777777" w:rsidR="000759F5" w:rsidRPr="00D77953" w:rsidRDefault="000759F5" w:rsidP="00052B7F">
      <w:pPr>
        <w:widowControl w:val="0"/>
        <w:jc w:val="center"/>
        <w:rPr>
          <w:rFonts w:ascii="Cambria" w:hAnsi="Cambria"/>
        </w:rPr>
      </w:pPr>
    </w:p>
    <w:p w14:paraId="1165CD9E" w14:textId="6DFAAAC5" w:rsidR="00052B7F" w:rsidRPr="00D77953" w:rsidRDefault="00052B7F" w:rsidP="00052B7F">
      <w:pPr>
        <w:widowControl w:val="0"/>
        <w:jc w:val="center"/>
        <w:rPr>
          <w:rFonts w:ascii="Cambria" w:hAnsi="Cambria"/>
        </w:rPr>
      </w:pPr>
      <w:r w:rsidRPr="00D77953">
        <w:rPr>
          <w:rFonts w:ascii="Cambria" w:hAnsi="Cambria"/>
        </w:rPr>
        <w:t>ОБЩЕСТВО С ОГРАНИЧЕННОЙ ОТВЕТСТВЕННОСТЬ</w:t>
      </w:r>
      <w:r w:rsidR="00FA4043">
        <w:rPr>
          <w:rFonts w:ascii="Cambria" w:hAnsi="Cambria"/>
        </w:rPr>
        <w:t>Ю</w:t>
      </w:r>
    </w:p>
    <w:p w14:paraId="1FDF7AF1" w14:textId="098DF394" w:rsidR="000759F5" w:rsidRPr="00D77953" w:rsidRDefault="00052B7F" w:rsidP="00052B7F">
      <w:pPr>
        <w:widowControl w:val="0"/>
        <w:jc w:val="center"/>
        <w:rPr>
          <w:rFonts w:ascii="Cambria" w:hAnsi="Cambria"/>
        </w:rPr>
      </w:pPr>
      <w:r w:rsidRPr="00D77953">
        <w:rPr>
          <w:rFonts w:ascii="Cambria" w:hAnsi="Cambria"/>
        </w:rPr>
        <w:t>МИКРОФИНАНСОВАЯ ОРГАНИЗАЦИЯ</w:t>
      </w:r>
    </w:p>
    <w:p w14:paraId="25C62BB1" w14:textId="4ACFDD68" w:rsidR="00052B7F" w:rsidRPr="00D77953" w:rsidRDefault="00052B7F" w:rsidP="00052B7F">
      <w:pPr>
        <w:widowControl w:val="0"/>
        <w:jc w:val="center"/>
        <w:rPr>
          <w:rFonts w:ascii="Cambria" w:hAnsi="Cambria"/>
        </w:rPr>
      </w:pPr>
      <w:r w:rsidRPr="00D77953">
        <w:rPr>
          <w:rFonts w:ascii="Cambria" w:hAnsi="Cambria"/>
        </w:rPr>
        <w:t>«СИМПЛФИНАНС»</w:t>
      </w:r>
    </w:p>
    <w:p w14:paraId="04CB5164" w14:textId="77777777" w:rsidR="00052B7F" w:rsidRPr="00D77953" w:rsidRDefault="00052B7F" w:rsidP="00052B7F">
      <w:pPr>
        <w:widowControl w:val="0"/>
        <w:spacing w:line="306" w:lineRule="auto"/>
        <w:ind w:left="420" w:right="2440" w:hanging="93"/>
        <w:jc w:val="center"/>
        <w:rPr>
          <w:rFonts w:ascii="Cambria" w:hAnsi="Cambria"/>
          <w:b/>
        </w:rPr>
      </w:pPr>
    </w:p>
    <w:p w14:paraId="5EB3F2B5" w14:textId="77777777" w:rsidR="00052B7F" w:rsidRPr="00D77953" w:rsidRDefault="00052B7F" w:rsidP="00052B7F">
      <w:pPr>
        <w:widowControl w:val="0"/>
        <w:spacing w:line="306" w:lineRule="auto"/>
        <w:ind w:left="420" w:right="2440" w:hanging="93"/>
        <w:jc w:val="center"/>
        <w:rPr>
          <w:rFonts w:ascii="Cambria" w:hAnsi="Cambria"/>
          <w:b/>
        </w:rPr>
      </w:pPr>
    </w:p>
    <w:p w14:paraId="5B7C2340" w14:textId="3ED288C6" w:rsidR="000759F5" w:rsidRPr="00D77953" w:rsidRDefault="00052B7F" w:rsidP="00052B7F">
      <w:pPr>
        <w:widowControl w:val="0"/>
        <w:spacing w:line="306" w:lineRule="auto"/>
        <w:ind w:left="420" w:right="2440" w:hanging="93"/>
        <w:jc w:val="center"/>
        <w:rPr>
          <w:rFonts w:ascii="Cambria" w:hAnsi="Cambria"/>
          <w:b/>
        </w:rPr>
      </w:pPr>
      <w:r w:rsidRPr="00D77953">
        <w:rPr>
          <w:rFonts w:ascii="Cambria" w:hAnsi="Cambria"/>
        </w:rPr>
        <w:t xml:space="preserve">                               </w:t>
      </w:r>
      <w:r w:rsidR="005A4248" w:rsidRPr="00D77953">
        <w:rPr>
          <w:rFonts w:ascii="Cambria" w:hAnsi="Cambria"/>
          <w:b/>
        </w:rPr>
        <w:t xml:space="preserve">ПРАВИЛА ПРЕДОСТАВЛЕНИЯ </w:t>
      </w:r>
      <w:r w:rsidR="00736589" w:rsidRPr="00D77953">
        <w:rPr>
          <w:rFonts w:ascii="Cambria" w:hAnsi="Cambria"/>
          <w:b/>
        </w:rPr>
        <w:t>МИКРОЗАЙМОВ</w:t>
      </w:r>
    </w:p>
    <w:p w14:paraId="446134D4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6034760A" w14:textId="7337F630" w:rsidR="000759F5" w:rsidRPr="00D77953" w:rsidRDefault="00052B7F" w:rsidP="005A4248">
      <w:pPr>
        <w:widowControl w:val="0"/>
        <w:jc w:val="center"/>
        <w:rPr>
          <w:rFonts w:ascii="Cambria" w:hAnsi="Cambria"/>
        </w:rPr>
      </w:pPr>
      <w:r w:rsidRPr="00D77953">
        <w:rPr>
          <w:rFonts w:ascii="Cambria" w:hAnsi="Cambria"/>
        </w:rPr>
        <w:t>(РЕДАЦИЯ №</w:t>
      </w:r>
      <w:r w:rsidR="00115A11">
        <w:rPr>
          <w:rFonts w:ascii="Cambria" w:hAnsi="Cambria"/>
        </w:rPr>
        <w:t>2</w:t>
      </w:r>
      <w:r w:rsidRPr="00D77953">
        <w:rPr>
          <w:rFonts w:ascii="Cambria" w:hAnsi="Cambria"/>
        </w:rPr>
        <w:t>)</w:t>
      </w:r>
    </w:p>
    <w:p w14:paraId="57A15358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63073E85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27F64F35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2F496465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2D9D3CC0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04306539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4FA7FC85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7A8F58B9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684BAC50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49CCE3E7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6575302D" w14:textId="77777777" w:rsidR="00052B7F" w:rsidRPr="00D77953" w:rsidRDefault="00052B7F" w:rsidP="005A4248">
      <w:pPr>
        <w:widowControl w:val="0"/>
        <w:jc w:val="center"/>
        <w:rPr>
          <w:rFonts w:ascii="Cambria" w:hAnsi="Cambria"/>
        </w:rPr>
      </w:pPr>
    </w:p>
    <w:p w14:paraId="5BC62C00" w14:textId="77777777" w:rsidR="00052B7F" w:rsidRPr="00D77953" w:rsidRDefault="00052B7F" w:rsidP="005A4248">
      <w:pPr>
        <w:widowControl w:val="0"/>
        <w:jc w:val="center"/>
        <w:rPr>
          <w:rFonts w:ascii="Cambria" w:hAnsi="Cambria"/>
        </w:rPr>
      </w:pPr>
    </w:p>
    <w:p w14:paraId="5C92ED4A" w14:textId="77777777" w:rsidR="00052B7F" w:rsidRPr="00D77953" w:rsidRDefault="00052B7F" w:rsidP="005A4248">
      <w:pPr>
        <w:widowControl w:val="0"/>
        <w:jc w:val="center"/>
        <w:rPr>
          <w:rFonts w:ascii="Cambria" w:hAnsi="Cambria"/>
        </w:rPr>
      </w:pPr>
    </w:p>
    <w:p w14:paraId="7F7EA575" w14:textId="77777777" w:rsidR="00052B7F" w:rsidRPr="00D77953" w:rsidRDefault="00052B7F" w:rsidP="005A4248">
      <w:pPr>
        <w:widowControl w:val="0"/>
        <w:jc w:val="center"/>
        <w:rPr>
          <w:rFonts w:ascii="Cambria" w:hAnsi="Cambria"/>
        </w:rPr>
      </w:pPr>
    </w:p>
    <w:p w14:paraId="544FF367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1A399222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2DA7E26B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1CA5E1F7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22DA71F6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3152AACF" w14:textId="77777777" w:rsidR="000759F5" w:rsidRPr="00D77953" w:rsidRDefault="000759F5" w:rsidP="005A4248">
      <w:pPr>
        <w:widowControl w:val="0"/>
        <w:jc w:val="center"/>
        <w:rPr>
          <w:rFonts w:ascii="Cambria" w:hAnsi="Cambria"/>
        </w:rPr>
      </w:pPr>
    </w:p>
    <w:p w14:paraId="0FF8828E" w14:textId="77777777" w:rsidR="000759F5" w:rsidRPr="00D77953" w:rsidRDefault="000759F5" w:rsidP="00D77953">
      <w:pPr>
        <w:widowControl w:val="0"/>
        <w:rPr>
          <w:rFonts w:ascii="Cambria" w:hAnsi="Cambria"/>
        </w:rPr>
      </w:pPr>
    </w:p>
    <w:p w14:paraId="40ADECCA" w14:textId="04BD84A0" w:rsidR="000759F5" w:rsidRPr="00D77953" w:rsidRDefault="0017356A" w:rsidP="00815B40">
      <w:pPr>
        <w:widowControl w:val="0"/>
        <w:spacing w:line="240" w:lineRule="auto"/>
        <w:jc w:val="center"/>
        <w:rPr>
          <w:rFonts w:ascii="Cambria" w:hAnsi="Cambria"/>
        </w:rPr>
      </w:pPr>
      <w:r w:rsidRPr="00D77953">
        <w:rPr>
          <w:rFonts w:ascii="Cambria" w:hAnsi="Cambria"/>
        </w:rPr>
        <w:t>г. Москва, 201</w:t>
      </w:r>
      <w:r w:rsidR="009E27A8">
        <w:rPr>
          <w:rFonts w:ascii="Cambria" w:hAnsi="Cambria"/>
        </w:rPr>
        <w:t>6</w:t>
      </w:r>
      <w:r w:rsidRPr="00D77953">
        <w:rPr>
          <w:rFonts w:ascii="Cambria" w:hAnsi="Cambria"/>
        </w:rPr>
        <w:t xml:space="preserve"> г.</w:t>
      </w:r>
    </w:p>
    <w:p w14:paraId="6B61CD0F" w14:textId="77777777" w:rsidR="000759F5" w:rsidRPr="00D77953" w:rsidRDefault="0017356A">
      <w:pPr>
        <w:widowControl w:val="0"/>
        <w:numPr>
          <w:ilvl w:val="2"/>
          <w:numId w:val="15"/>
        </w:numPr>
        <w:spacing w:line="239" w:lineRule="auto"/>
        <w:ind w:left="1130" w:hanging="280"/>
        <w:jc w:val="both"/>
        <w:rPr>
          <w:rFonts w:ascii="Cambria" w:hAnsi="Cambria"/>
        </w:rPr>
      </w:pPr>
      <w:bookmarkStart w:id="1" w:name="h.30j0zll" w:colFirst="0" w:colLast="0"/>
      <w:bookmarkEnd w:id="1"/>
      <w:r w:rsidRPr="00D77953">
        <w:rPr>
          <w:rFonts w:ascii="Cambria" w:hAnsi="Cambria"/>
          <w:b/>
        </w:rPr>
        <w:lastRenderedPageBreak/>
        <w:t xml:space="preserve">Общие положения </w:t>
      </w:r>
    </w:p>
    <w:p w14:paraId="2204A3D3" w14:textId="77777777" w:rsidR="000759F5" w:rsidRPr="00D77953" w:rsidRDefault="000759F5">
      <w:pPr>
        <w:widowControl w:val="0"/>
        <w:rPr>
          <w:rFonts w:ascii="Cambria" w:hAnsi="Cambria"/>
        </w:rPr>
      </w:pPr>
    </w:p>
    <w:p w14:paraId="2D7CAFA9" w14:textId="103E9507" w:rsidR="000759F5" w:rsidRPr="00D77953" w:rsidRDefault="0017356A" w:rsidP="00C438CF">
      <w:pPr>
        <w:widowControl w:val="0"/>
        <w:numPr>
          <w:ilvl w:val="0"/>
          <w:numId w:val="16"/>
        </w:numPr>
        <w:spacing w:line="253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Правила предоставления </w:t>
      </w:r>
      <w:r w:rsidR="00736589" w:rsidRPr="00D77953">
        <w:rPr>
          <w:rFonts w:ascii="Cambria" w:hAnsi="Cambria"/>
        </w:rPr>
        <w:t>микрозаймов</w:t>
      </w:r>
      <w:r w:rsidRPr="00D77953">
        <w:rPr>
          <w:rFonts w:ascii="Cambria" w:hAnsi="Cambria"/>
        </w:rPr>
        <w:t xml:space="preserve"> Обществом с ограниченной ответственностью микрофинансовая организация «СимплФинанс" (ООО </w:t>
      </w:r>
      <w:r w:rsidR="00052B7F" w:rsidRPr="00D77953">
        <w:rPr>
          <w:rFonts w:ascii="Cambria" w:hAnsi="Cambria"/>
        </w:rPr>
        <w:t>МФО</w:t>
      </w:r>
      <w:r w:rsidRPr="00D77953">
        <w:rPr>
          <w:rFonts w:ascii="Cambria" w:hAnsi="Cambria"/>
        </w:rPr>
        <w:t xml:space="preserve"> «СимплФинанс») (далее – Правила) разработаны в соответствии с Федеральным законом «О микрофинансовой деятельности и микрофинансовых организациях» №151-ФЗ от 02.07.2010 года, Гражданским кодексом Российской Федерации, Уставом</w:t>
      </w:r>
      <w:r w:rsidR="00052B7F" w:rsidRPr="00D77953">
        <w:rPr>
          <w:rFonts w:ascii="Cambria" w:hAnsi="Cambria"/>
        </w:rPr>
        <w:t xml:space="preserve"> ООО МФО «СимплФинанс» </w:t>
      </w:r>
      <w:r w:rsidRPr="00D77953">
        <w:rPr>
          <w:rFonts w:ascii="Cambria" w:hAnsi="Cambria"/>
        </w:rPr>
        <w:t xml:space="preserve">и иными положениями действующего законодательства Российской Федерации. </w:t>
      </w:r>
    </w:p>
    <w:p w14:paraId="313B5CD3" w14:textId="77777777" w:rsidR="00C438CF" w:rsidRPr="00D77953" w:rsidRDefault="00C438CF" w:rsidP="00C438CF">
      <w:pPr>
        <w:widowControl w:val="0"/>
        <w:spacing w:line="253" w:lineRule="auto"/>
        <w:jc w:val="both"/>
        <w:rPr>
          <w:rFonts w:ascii="Cambria" w:hAnsi="Cambria"/>
        </w:rPr>
      </w:pPr>
    </w:p>
    <w:p w14:paraId="236BBAFE" w14:textId="77777777" w:rsidR="000759F5" w:rsidRPr="00D77953" w:rsidRDefault="0017356A">
      <w:pPr>
        <w:widowControl w:val="0"/>
        <w:numPr>
          <w:ilvl w:val="0"/>
          <w:numId w:val="17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Настоящие Правила определяют: </w:t>
      </w:r>
    </w:p>
    <w:p w14:paraId="76F15885" w14:textId="190A7868" w:rsidR="000759F5" w:rsidRPr="00D77953" w:rsidRDefault="0017356A">
      <w:pPr>
        <w:widowControl w:val="0"/>
        <w:numPr>
          <w:ilvl w:val="1"/>
          <w:numId w:val="17"/>
        </w:numPr>
        <w:spacing w:line="239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Порядок подачи заявки на предоставление </w:t>
      </w:r>
      <w:r w:rsidR="00736589" w:rsidRPr="00D77953">
        <w:rPr>
          <w:rFonts w:ascii="Cambria" w:hAnsi="Cambria"/>
        </w:rPr>
        <w:t>микрозайма</w:t>
      </w:r>
      <w:r w:rsidR="00C438CF" w:rsidRPr="00D77953">
        <w:rPr>
          <w:rFonts w:ascii="Cambria" w:hAnsi="Cambria"/>
        </w:rPr>
        <w:t xml:space="preserve"> и порядок ее рассмотрения;</w:t>
      </w:r>
      <w:r w:rsidRPr="00D77953">
        <w:rPr>
          <w:rFonts w:ascii="Cambria" w:hAnsi="Cambria"/>
        </w:rPr>
        <w:t xml:space="preserve"> </w:t>
      </w:r>
    </w:p>
    <w:p w14:paraId="100CEEA8" w14:textId="2178270D" w:rsidR="000759F5" w:rsidRPr="00D77953" w:rsidRDefault="0017356A" w:rsidP="00C438CF">
      <w:pPr>
        <w:widowControl w:val="0"/>
        <w:numPr>
          <w:ilvl w:val="1"/>
          <w:numId w:val="17"/>
        </w:numPr>
        <w:spacing w:line="239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Порядок заключения договора </w:t>
      </w:r>
      <w:r w:rsidR="00736589" w:rsidRPr="00D77953">
        <w:rPr>
          <w:rFonts w:ascii="Cambria" w:hAnsi="Cambria"/>
        </w:rPr>
        <w:t>микрозайма</w:t>
      </w:r>
      <w:r w:rsidR="00C438CF" w:rsidRPr="00D77953">
        <w:rPr>
          <w:rFonts w:ascii="Cambria" w:hAnsi="Cambria"/>
        </w:rPr>
        <w:t>;</w:t>
      </w:r>
    </w:p>
    <w:p w14:paraId="5B2C5FB9" w14:textId="08EE6332" w:rsidR="000759F5" w:rsidRPr="00D77953" w:rsidRDefault="0017356A">
      <w:pPr>
        <w:widowControl w:val="0"/>
        <w:numPr>
          <w:ilvl w:val="1"/>
          <w:numId w:val="17"/>
        </w:numPr>
        <w:spacing w:line="240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Порядок перечисления денежных средств по договору </w:t>
      </w:r>
      <w:r w:rsidR="00736589" w:rsidRPr="00D77953">
        <w:rPr>
          <w:rFonts w:ascii="Cambria" w:hAnsi="Cambria"/>
        </w:rPr>
        <w:t>микрозайма</w:t>
      </w:r>
      <w:r w:rsidR="00C438CF" w:rsidRPr="00D77953">
        <w:rPr>
          <w:rFonts w:ascii="Cambria" w:hAnsi="Cambria"/>
        </w:rPr>
        <w:t>;</w:t>
      </w:r>
    </w:p>
    <w:p w14:paraId="50611AFE" w14:textId="029A82D9" w:rsidR="000759F5" w:rsidRPr="00D77953" w:rsidRDefault="0017356A">
      <w:pPr>
        <w:widowControl w:val="0"/>
        <w:numPr>
          <w:ilvl w:val="1"/>
          <w:numId w:val="17"/>
        </w:numPr>
        <w:spacing w:line="239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>Порядок п</w:t>
      </w:r>
      <w:r w:rsidR="00C438CF" w:rsidRPr="00D77953">
        <w:rPr>
          <w:rFonts w:ascii="Cambria" w:hAnsi="Cambria"/>
        </w:rPr>
        <w:t>редоставления графика платежей;</w:t>
      </w:r>
    </w:p>
    <w:p w14:paraId="3C710514" w14:textId="2D362A02" w:rsidR="000759F5" w:rsidRPr="00D77953" w:rsidRDefault="0017356A" w:rsidP="00C438CF">
      <w:pPr>
        <w:widowControl w:val="0"/>
        <w:numPr>
          <w:ilvl w:val="1"/>
          <w:numId w:val="17"/>
        </w:numPr>
        <w:spacing w:line="239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Порядок возврата </w:t>
      </w:r>
      <w:r w:rsidR="00736589" w:rsidRPr="00D77953">
        <w:rPr>
          <w:rFonts w:ascii="Cambria" w:hAnsi="Cambria"/>
        </w:rPr>
        <w:t>микрозайма</w:t>
      </w:r>
      <w:r w:rsidR="00C438CF" w:rsidRPr="00D77953">
        <w:rPr>
          <w:rFonts w:ascii="Cambria" w:hAnsi="Cambria"/>
        </w:rPr>
        <w:t>;</w:t>
      </w:r>
    </w:p>
    <w:p w14:paraId="56DCB737" w14:textId="260B2ED4" w:rsidR="000759F5" w:rsidRPr="00D77953" w:rsidRDefault="0017356A">
      <w:pPr>
        <w:widowControl w:val="0"/>
        <w:numPr>
          <w:ilvl w:val="1"/>
          <w:numId w:val="17"/>
        </w:numPr>
        <w:spacing w:line="240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Иные условия заключения договора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6C6DA8D9" w14:textId="77777777" w:rsidR="000759F5" w:rsidRPr="00D77953" w:rsidRDefault="000759F5">
      <w:pPr>
        <w:widowControl w:val="0"/>
        <w:rPr>
          <w:rFonts w:ascii="Cambria" w:hAnsi="Cambria"/>
        </w:rPr>
      </w:pPr>
    </w:p>
    <w:p w14:paraId="45F36DF0" w14:textId="1070117F" w:rsidR="000759F5" w:rsidRPr="00D77953" w:rsidRDefault="0017356A">
      <w:pPr>
        <w:widowControl w:val="0"/>
        <w:numPr>
          <w:ilvl w:val="0"/>
          <w:numId w:val="17"/>
        </w:numPr>
        <w:spacing w:line="225" w:lineRule="auto"/>
        <w:ind w:left="570" w:right="2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Правила не устанавливают условия, определяющие права и обязанности сторон по договору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В случае противоречия Правил и условий договора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, применяются положения договора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26CD799D" w14:textId="77777777" w:rsidR="000759F5" w:rsidRPr="00D77953" w:rsidRDefault="000759F5">
      <w:pPr>
        <w:widowControl w:val="0"/>
        <w:rPr>
          <w:rFonts w:ascii="Cambria" w:hAnsi="Cambria"/>
        </w:rPr>
      </w:pPr>
    </w:p>
    <w:p w14:paraId="33BF4551" w14:textId="77777777" w:rsidR="000759F5" w:rsidRPr="00D77953" w:rsidRDefault="0017356A">
      <w:pPr>
        <w:widowControl w:val="0"/>
        <w:numPr>
          <w:ilvl w:val="1"/>
          <w:numId w:val="1"/>
        </w:numPr>
        <w:spacing w:line="240" w:lineRule="auto"/>
        <w:ind w:left="1130" w:hanging="280"/>
        <w:jc w:val="both"/>
        <w:rPr>
          <w:rFonts w:ascii="Cambria" w:hAnsi="Cambria"/>
        </w:rPr>
      </w:pPr>
      <w:r w:rsidRPr="00D77953">
        <w:rPr>
          <w:rFonts w:ascii="Cambria" w:hAnsi="Cambria"/>
          <w:b/>
        </w:rPr>
        <w:t xml:space="preserve">Термины и определения </w:t>
      </w:r>
    </w:p>
    <w:p w14:paraId="4BD300A1" w14:textId="77777777" w:rsidR="000759F5" w:rsidRPr="00D77953" w:rsidRDefault="000759F5">
      <w:pPr>
        <w:widowControl w:val="0"/>
        <w:rPr>
          <w:rFonts w:ascii="Cambria" w:hAnsi="Cambria"/>
        </w:rPr>
      </w:pPr>
    </w:p>
    <w:p w14:paraId="78CBEFE9" w14:textId="3BBAE426" w:rsidR="000759F5" w:rsidRPr="00D77953" w:rsidRDefault="0017356A">
      <w:pPr>
        <w:widowControl w:val="0"/>
        <w:numPr>
          <w:ilvl w:val="0"/>
          <w:numId w:val="2"/>
        </w:numPr>
        <w:spacing w:line="238" w:lineRule="auto"/>
        <w:ind w:left="570" w:right="20" w:hanging="570"/>
        <w:jc w:val="both"/>
        <w:rPr>
          <w:rFonts w:ascii="Cambria" w:hAnsi="Cambria"/>
        </w:rPr>
      </w:pPr>
      <w:r w:rsidRPr="00D77953">
        <w:rPr>
          <w:rFonts w:ascii="Cambria" w:hAnsi="Cambria"/>
          <w:b/>
        </w:rPr>
        <w:t xml:space="preserve">Общество </w:t>
      </w:r>
      <w:r w:rsidRPr="00D77953">
        <w:rPr>
          <w:rFonts w:ascii="Cambria" w:hAnsi="Cambria"/>
        </w:rPr>
        <w:t>–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 xml:space="preserve">ООО </w:t>
      </w:r>
      <w:r w:rsidR="009C7465">
        <w:rPr>
          <w:rFonts w:ascii="Cambria" w:hAnsi="Cambria"/>
        </w:rPr>
        <w:t>МФО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«СимплФинанс»,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осуществляющее микрофинансирование,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т.е.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деятельность по предоставлению</w:t>
      </w:r>
      <w:r w:rsidRPr="00D77953">
        <w:rPr>
          <w:rFonts w:ascii="Cambria" w:hAnsi="Cambria"/>
          <w:b/>
        </w:rPr>
        <w:t xml:space="preserve"> </w:t>
      </w:r>
      <w:r w:rsidR="00736589" w:rsidRPr="00D77953">
        <w:rPr>
          <w:rFonts w:ascii="Cambria" w:hAnsi="Cambria"/>
        </w:rPr>
        <w:t>микрозаймов</w:t>
      </w:r>
      <w:r w:rsidRPr="00D77953">
        <w:rPr>
          <w:rFonts w:ascii="Cambria" w:hAnsi="Cambria"/>
        </w:rPr>
        <w:t xml:space="preserve"> в соответствии с требованиями законодательства РФ о микрофинансовой деятельности. </w:t>
      </w:r>
    </w:p>
    <w:p w14:paraId="42BFAC2A" w14:textId="77777777" w:rsidR="000759F5" w:rsidRPr="00D77953" w:rsidRDefault="000759F5">
      <w:pPr>
        <w:widowControl w:val="0"/>
        <w:rPr>
          <w:rFonts w:ascii="Cambria" w:hAnsi="Cambria"/>
        </w:rPr>
      </w:pPr>
    </w:p>
    <w:p w14:paraId="4E3C9E19" w14:textId="37E45029" w:rsidR="000759F5" w:rsidRPr="00D77953" w:rsidRDefault="008A2FAC">
      <w:pPr>
        <w:widowControl w:val="0"/>
        <w:numPr>
          <w:ilvl w:val="0"/>
          <w:numId w:val="2"/>
        </w:numPr>
        <w:spacing w:line="218" w:lineRule="auto"/>
        <w:ind w:left="570" w:right="20" w:hanging="570"/>
        <w:jc w:val="both"/>
        <w:rPr>
          <w:rFonts w:ascii="Cambria" w:hAnsi="Cambria"/>
        </w:rPr>
      </w:pPr>
      <w:r w:rsidRPr="00D77953">
        <w:rPr>
          <w:rFonts w:ascii="Cambria" w:hAnsi="Cambria"/>
          <w:b/>
        </w:rPr>
        <w:t>Заявитель</w:t>
      </w:r>
      <w:r w:rsidR="0017356A" w:rsidRPr="00D77953">
        <w:rPr>
          <w:rFonts w:ascii="Cambria" w:hAnsi="Cambria"/>
          <w:b/>
        </w:rPr>
        <w:t xml:space="preserve"> </w:t>
      </w:r>
      <w:r w:rsidR="0017356A" w:rsidRPr="00D77953">
        <w:rPr>
          <w:rFonts w:ascii="Cambria" w:hAnsi="Cambria"/>
        </w:rPr>
        <w:t>–</w:t>
      </w:r>
      <w:r w:rsidR="0017356A" w:rsidRPr="00D77953">
        <w:rPr>
          <w:rFonts w:ascii="Cambria" w:hAnsi="Cambria"/>
          <w:b/>
        </w:rPr>
        <w:t xml:space="preserve"> </w:t>
      </w:r>
      <w:r w:rsidR="00F23E69">
        <w:rPr>
          <w:rFonts w:ascii="Cambria" w:hAnsi="Cambria"/>
        </w:rPr>
        <w:t xml:space="preserve">юридическое лицо, </w:t>
      </w:r>
      <w:r w:rsidR="0017356A" w:rsidRPr="00D77953">
        <w:rPr>
          <w:rFonts w:ascii="Cambria" w:hAnsi="Cambria"/>
        </w:rPr>
        <w:t>индивидуальный предприниматель</w:t>
      </w:r>
      <w:r w:rsidR="00F23E69">
        <w:rPr>
          <w:rFonts w:ascii="Cambria" w:hAnsi="Cambria"/>
        </w:rPr>
        <w:t xml:space="preserve"> или физическое лицо,</w:t>
      </w:r>
      <w:r w:rsidR="0017356A" w:rsidRPr="00D77953">
        <w:rPr>
          <w:rFonts w:ascii="Cambria" w:hAnsi="Cambria"/>
          <w:b/>
        </w:rPr>
        <w:t xml:space="preserve"> </w:t>
      </w:r>
      <w:r w:rsidR="0017356A" w:rsidRPr="00D77953">
        <w:rPr>
          <w:rFonts w:ascii="Cambria" w:hAnsi="Cambria"/>
        </w:rPr>
        <w:t>подавший</w:t>
      </w:r>
      <w:r w:rsidR="00F23E69">
        <w:rPr>
          <w:rFonts w:ascii="Cambria" w:hAnsi="Cambria"/>
        </w:rPr>
        <w:t>(ее)</w:t>
      </w:r>
      <w:r w:rsidR="0017356A" w:rsidRPr="00D77953">
        <w:rPr>
          <w:rFonts w:ascii="Cambria" w:hAnsi="Cambria"/>
        </w:rPr>
        <w:t xml:space="preserve"> заявку на заключение</w:t>
      </w:r>
      <w:r w:rsidR="0017356A" w:rsidRPr="00D77953">
        <w:rPr>
          <w:rFonts w:ascii="Cambria" w:hAnsi="Cambria"/>
          <w:b/>
        </w:rPr>
        <w:t xml:space="preserve"> </w:t>
      </w:r>
      <w:r w:rsidR="0017356A" w:rsidRPr="00D77953">
        <w:rPr>
          <w:rFonts w:ascii="Cambria" w:hAnsi="Cambria"/>
        </w:rPr>
        <w:t xml:space="preserve">договора </w:t>
      </w:r>
      <w:r w:rsidR="00736589" w:rsidRPr="00D77953">
        <w:rPr>
          <w:rFonts w:ascii="Cambria" w:hAnsi="Cambria"/>
        </w:rPr>
        <w:t>микрозайма</w:t>
      </w:r>
      <w:r w:rsidR="0017356A" w:rsidRPr="00D77953">
        <w:rPr>
          <w:rFonts w:ascii="Cambria" w:hAnsi="Cambria"/>
        </w:rPr>
        <w:t xml:space="preserve"> в соответствии с настоящими Правилами. </w:t>
      </w:r>
    </w:p>
    <w:p w14:paraId="068A12EE" w14:textId="77777777" w:rsidR="000759F5" w:rsidRPr="00D77953" w:rsidRDefault="000759F5">
      <w:pPr>
        <w:widowControl w:val="0"/>
        <w:rPr>
          <w:rFonts w:ascii="Cambria" w:hAnsi="Cambria"/>
        </w:rPr>
      </w:pPr>
    </w:p>
    <w:p w14:paraId="7A04F2DF" w14:textId="4BD46EAE" w:rsidR="000759F5" w:rsidRPr="00D77953" w:rsidRDefault="0017356A">
      <w:pPr>
        <w:widowControl w:val="0"/>
        <w:numPr>
          <w:ilvl w:val="0"/>
          <w:numId w:val="2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  <w:b/>
        </w:rPr>
        <w:t xml:space="preserve">Заявка </w:t>
      </w:r>
      <w:r w:rsidRPr="00D77953">
        <w:rPr>
          <w:rFonts w:ascii="Cambria" w:hAnsi="Cambria"/>
        </w:rPr>
        <w:t>–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 xml:space="preserve">заявление-анкета по установленной Обществом форме на предоставление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>,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поданная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 xml:space="preserve">Заявителем с целью получения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 в соответствии с настоящими Правилами. </w:t>
      </w:r>
    </w:p>
    <w:p w14:paraId="2AE660FB" w14:textId="77777777" w:rsidR="000759F5" w:rsidRPr="00D77953" w:rsidRDefault="000759F5">
      <w:pPr>
        <w:widowControl w:val="0"/>
        <w:rPr>
          <w:rFonts w:ascii="Cambria" w:hAnsi="Cambria"/>
        </w:rPr>
      </w:pPr>
    </w:p>
    <w:p w14:paraId="63233C59" w14:textId="5749AFA0" w:rsidR="000759F5" w:rsidRPr="00D77953" w:rsidRDefault="00F23E69">
      <w:pPr>
        <w:widowControl w:val="0"/>
        <w:numPr>
          <w:ilvl w:val="0"/>
          <w:numId w:val="2"/>
        </w:numPr>
        <w:spacing w:line="240" w:lineRule="auto"/>
        <w:ind w:left="570" w:hanging="570"/>
        <w:jc w:val="both"/>
        <w:rPr>
          <w:rFonts w:ascii="Cambria" w:hAnsi="Cambria"/>
        </w:rPr>
      </w:pPr>
      <w:r>
        <w:rPr>
          <w:rFonts w:ascii="Cambria" w:hAnsi="Cambria"/>
          <w:b/>
        </w:rPr>
        <w:t>З</w:t>
      </w:r>
      <w:r w:rsidR="00736589" w:rsidRPr="00D77953">
        <w:rPr>
          <w:rFonts w:ascii="Cambria" w:hAnsi="Cambria"/>
          <w:b/>
        </w:rPr>
        <w:t>аем</w:t>
      </w:r>
      <w:r w:rsidR="0017356A" w:rsidRPr="00D77953">
        <w:rPr>
          <w:rFonts w:ascii="Cambria" w:hAnsi="Cambria"/>
          <w:b/>
        </w:rPr>
        <w:t xml:space="preserve">щик </w:t>
      </w:r>
      <w:r w:rsidR="0017356A" w:rsidRPr="00D77953">
        <w:rPr>
          <w:rFonts w:ascii="Cambria" w:hAnsi="Cambria"/>
        </w:rPr>
        <w:t>–</w:t>
      </w:r>
      <w:r w:rsidR="0017356A" w:rsidRPr="00D77953">
        <w:rPr>
          <w:rFonts w:ascii="Cambria" w:hAnsi="Cambria"/>
          <w:b/>
        </w:rPr>
        <w:t xml:space="preserve"> </w:t>
      </w:r>
      <w:r w:rsidR="0017356A" w:rsidRPr="00D77953">
        <w:rPr>
          <w:rFonts w:ascii="Cambria" w:hAnsi="Cambria"/>
        </w:rPr>
        <w:t>Заявитель,</w:t>
      </w:r>
      <w:r w:rsidR="0017356A" w:rsidRPr="00D77953">
        <w:rPr>
          <w:rFonts w:ascii="Cambria" w:hAnsi="Cambria"/>
          <w:b/>
        </w:rPr>
        <w:t xml:space="preserve"> </w:t>
      </w:r>
      <w:r w:rsidR="0017356A" w:rsidRPr="00D77953">
        <w:rPr>
          <w:rFonts w:ascii="Cambria" w:hAnsi="Cambria"/>
        </w:rPr>
        <w:t xml:space="preserve">заключивший договор </w:t>
      </w:r>
      <w:r w:rsidR="00736589" w:rsidRPr="00D77953">
        <w:rPr>
          <w:rFonts w:ascii="Cambria" w:hAnsi="Cambria"/>
        </w:rPr>
        <w:t>микрозайма</w:t>
      </w:r>
      <w:r w:rsidR="0017356A" w:rsidRPr="00D77953">
        <w:rPr>
          <w:rFonts w:ascii="Cambria" w:hAnsi="Cambria"/>
        </w:rPr>
        <w:t xml:space="preserve"> с Обществом.</w:t>
      </w:r>
      <w:r w:rsidR="0017356A" w:rsidRPr="00D77953">
        <w:rPr>
          <w:rFonts w:ascii="Cambria" w:hAnsi="Cambria"/>
          <w:b/>
        </w:rPr>
        <w:t xml:space="preserve"> </w:t>
      </w:r>
    </w:p>
    <w:p w14:paraId="59CF00E4" w14:textId="77777777" w:rsidR="000759F5" w:rsidRPr="00D77953" w:rsidRDefault="000759F5">
      <w:pPr>
        <w:widowControl w:val="0"/>
        <w:rPr>
          <w:rFonts w:ascii="Cambria" w:hAnsi="Cambria"/>
        </w:rPr>
      </w:pPr>
    </w:p>
    <w:p w14:paraId="75620D81" w14:textId="0949A444" w:rsidR="000759F5" w:rsidRPr="00D77953" w:rsidRDefault="0017356A">
      <w:pPr>
        <w:widowControl w:val="0"/>
        <w:numPr>
          <w:ilvl w:val="0"/>
          <w:numId w:val="2"/>
        </w:numPr>
        <w:spacing w:line="218" w:lineRule="auto"/>
        <w:ind w:left="570" w:right="20" w:hanging="570"/>
        <w:jc w:val="both"/>
        <w:rPr>
          <w:rFonts w:ascii="Cambria" w:hAnsi="Cambria"/>
        </w:rPr>
      </w:pPr>
      <w:r w:rsidRPr="00D77953">
        <w:rPr>
          <w:rFonts w:ascii="Cambria" w:hAnsi="Cambria"/>
          <w:b/>
        </w:rPr>
        <w:t xml:space="preserve">Поручитель </w:t>
      </w:r>
      <w:r w:rsidRPr="00D77953">
        <w:rPr>
          <w:rFonts w:ascii="Cambria" w:hAnsi="Cambria"/>
        </w:rPr>
        <w:t>–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лицо,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заключившее договор поручительства с Обществом,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который обеспечивает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 xml:space="preserve">своевременное исполнение </w:t>
      </w:r>
      <w:r w:rsidR="00F23E69">
        <w:rPr>
          <w:rFonts w:ascii="Cambria" w:hAnsi="Cambria"/>
        </w:rPr>
        <w:t>З</w:t>
      </w:r>
      <w:r w:rsidR="00736589" w:rsidRPr="00D77953">
        <w:rPr>
          <w:rFonts w:ascii="Cambria" w:hAnsi="Cambria"/>
        </w:rPr>
        <w:t>аем</w:t>
      </w:r>
      <w:r w:rsidRPr="00D77953">
        <w:rPr>
          <w:rFonts w:ascii="Cambria" w:hAnsi="Cambria"/>
        </w:rPr>
        <w:t xml:space="preserve">щиком своих обязательств по договору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4DAD1688" w14:textId="77777777" w:rsidR="000759F5" w:rsidRPr="00D77953" w:rsidRDefault="000759F5">
      <w:pPr>
        <w:widowControl w:val="0"/>
        <w:rPr>
          <w:rFonts w:ascii="Cambria" w:hAnsi="Cambria"/>
        </w:rPr>
      </w:pPr>
    </w:p>
    <w:p w14:paraId="0446453D" w14:textId="72D91BB6" w:rsidR="000759F5" w:rsidRPr="00D77953" w:rsidRDefault="0017356A">
      <w:pPr>
        <w:widowControl w:val="0"/>
        <w:numPr>
          <w:ilvl w:val="0"/>
          <w:numId w:val="2"/>
        </w:numPr>
        <w:spacing w:line="218" w:lineRule="auto"/>
        <w:ind w:left="570" w:right="20" w:hanging="570"/>
        <w:jc w:val="both"/>
        <w:rPr>
          <w:rFonts w:ascii="Cambria" w:hAnsi="Cambria"/>
        </w:rPr>
      </w:pPr>
      <w:r w:rsidRPr="00D77953">
        <w:rPr>
          <w:rFonts w:ascii="Cambria" w:hAnsi="Cambria"/>
          <w:b/>
        </w:rPr>
        <w:t xml:space="preserve">Залогодатель </w:t>
      </w:r>
      <w:r w:rsidRPr="00D77953">
        <w:rPr>
          <w:rFonts w:ascii="Cambria" w:hAnsi="Cambria"/>
        </w:rPr>
        <w:t>–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лицо,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заключившее договор залога с Обществом,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который обеспечивает своевременное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 xml:space="preserve">исполнением </w:t>
      </w:r>
      <w:r w:rsidR="00F23E69">
        <w:rPr>
          <w:rFonts w:ascii="Cambria" w:hAnsi="Cambria"/>
        </w:rPr>
        <w:t>З</w:t>
      </w:r>
      <w:r w:rsidR="00736589" w:rsidRPr="00D77953">
        <w:rPr>
          <w:rFonts w:ascii="Cambria" w:hAnsi="Cambria"/>
        </w:rPr>
        <w:t>аем</w:t>
      </w:r>
      <w:r w:rsidRPr="00D77953">
        <w:rPr>
          <w:rFonts w:ascii="Cambria" w:hAnsi="Cambria"/>
        </w:rPr>
        <w:t xml:space="preserve">щиком своих обязательств по договору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16DAE2DF" w14:textId="77777777" w:rsidR="000759F5" w:rsidRPr="00D77953" w:rsidRDefault="000759F5">
      <w:pPr>
        <w:widowControl w:val="0"/>
        <w:rPr>
          <w:rFonts w:ascii="Cambria" w:hAnsi="Cambria"/>
        </w:rPr>
      </w:pPr>
    </w:p>
    <w:p w14:paraId="663E30D8" w14:textId="77777777" w:rsidR="000759F5" w:rsidRPr="00D77953" w:rsidRDefault="0017356A">
      <w:pPr>
        <w:widowControl w:val="0"/>
        <w:numPr>
          <w:ilvl w:val="0"/>
          <w:numId w:val="2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  <w:b/>
        </w:rPr>
        <w:t xml:space="preserve">Займодавец </w:t>
      </w:r>
      <w:r w:rsidRPr="00D77953">
        <w:rPr>
          <w:rFonts w:ascii="Cambria" w:hAnsi="Cambria"/>
        </w:rPr>
        <w:t>–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Общество.</w:t>
      </w:r>
      <w:r w:rsidRPr="00D77953">
        <w:rPr>
          <w:rFonts w:ascii="Cambria" w:hAnsi="Cambria"/>
          <w:b/>
        </w:rPr>
        <w:t xml:space="preserve"> </w:t>
      </w:r>
    </w:p>
    <w:p w14:paraId="7AE4B245" w14:textId="77777777" w:rsidR="000759F5" w:rsidRPr="00D77953" w:rsidRDefault="000759F5">
      <w:pPr>
        <w:widowControl w:val="0"/>
        <w:rPr>
          <w:rFonts w:ascii="Cambria" w:hAnsi="Cambria"/>
        </w:rPr>
      </w:pPr>
    </w:p>
    <w:p w14:paraId="3297FF2C" w14:textId="71F7F050" w:rsidR="000759F5" w:rsidRPr="00D77953" w:rsidRDefault="0017356A">
      <w:pPr>
        <w:widowControl w:val="0"/>
        <w:numPr>
          <w:ilvl w:val="0"/>
          <w:numId w:val="2"/>
        </w:numPr>
        <w:spacing w:line="218" w:lineRule="auto"/>
        <w:ind w:left="570" w:right="20" w:hanging="570"/>
        <w:jc w:val="both"/>
        <w:rPr>
          <w:rFonts w:ascii="Cambria" w:hAnsi="Cambria"/>
        </w:rPr>
      </w:pPr>
      <w:r w:rsidRPr="00D77953">
        <w:rPr>
          <w:rFonts w:ascii="Cambria" w:hAnsi="Cambria"/>
          <w:b/>
        </w:rPr>
        <w:t xml:space="preserve">Договор </w:t>
      </w:r>
      <w:r w:rsidR="00736589" w:rsidRPr="00D77953">
        <w:rPr>
          <w:rFonts w:ascii="Cambria" w:hAnsi="Cambria"/>
          <w:b/>
        </w:rPr>
        <w:t>микрозайма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–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договор,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 xml:space="preserve">заключенный между </w:t>
      </w:r>
      <w:r w:rsidR="00F23E69">
        <w:rPr>
          <w:rFonts w:ascii="Cambria" w:hAnsi="Cambria"/>
        </w:rPr>
        <w:t>З</w:t>
      </w:r>
      <w:r w:rsidR="00736589" w:rsidRPr="00D77953">
        <w:rPr>
          <w:rFonts w:ascii="Cambria" w:hAnsi="Cambria"/>
        </w:rPr>
        <w:t>аем</w:t>
      </w:r>
      <w:r w:rsidRPr="00D77953">
        <w:rPr>
          <w:rFonts w:ascii="Cambria" w:hAnsi="Cambria"/>
        </w:rPr>
        <w:t>щиком и Займодавцем,</w:t>
      </w:r>
      <w:r w:rsidRPr="00D77953">
        <w:rPr>
          <w:rFonts w:ascii="Cambria" w:hAnsi="Cambria"/>
          <w:b/>
        </w:rPr>
        <w:t xml:space="preserve"> </w:t>
      </w:r>
      <w:r w:rsidRPr="00D77953">
        <w:rPr>
          <w:rFonts w:ascii="Cambria" w:hAnsi="Cambria"/>
        </w:rPr>
        <w:t>о предоставлении</w:t>
      </w:r>
      <w:r w:rsidRPr="00D77953">
        <w:rPr>
          <w:rFonts w:ascii="Cambria" w:hAnsi="Cambria"/>
          <w:b/>
        </w:rPr>
        <w:t xml:space="preserve">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0C250970" w14:textId="77777777" w:rsidR="000759F5" w:rsidRPr="00D77953" w:rsidRDefault="000759F5">
      <w:pPr>
        <w:widowControl w:val="0"/>
        <w:rPr>
          <w:rFonts w:ascii="Cambria" w:hAnsi="Cambria"/>
        </w:rPr>
      </w:pPr>
    </w:p>
    <w:p w14:paraId="03E7C7FC" w14:textId="191AE188" w:rsidR="000759F5" w:rsidRPr="00D77953" w:rsidRDefault="00736589">
      <w:pPr>
        <w:widowControl w:val="0"/>
        <w:numPr>
          <w:ilvl w:val="0"/>
          <w:numId w:val="2"/>
        </w:numPr>
        <w:spacing w:line="227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  <w:b/>
        </w:rPr>
        <w:t>Микрозаем</w:t>
      </w:r>
      <w:r w:rsidR="0017356A" w:rsidRPr="00D77953">
        <w:rPr>
          <w:rFonts w:ascii="Cambria" w:hAnsi="Cambria"/>
          <w:b/>
        </w:rPr>
        <w:t xml:space="preserve"> </w:t>
      </w:r>
      <w:r w:rsidR="0017356A" w:rsidRPr="00D77953">
        <w:rPr>
          <w:rFonts w:ascii="Cambria" w:hAnsi="Cambria"/>
        </w:rPr>
        <w:t>–</w:t>
      </w:r>
      <w:r w:rsidR="0017356A" w:rsidRPr="00D77953">
        <w:rPr>
          <w:rFonts w:ascii="Cambria" w:hAnsi="Cambria"/>
          <w:b/>
        </w:rPr>
        <w:t xml:space="preserve"> </w:t>
      </w:r>
      <w:r w:rsidR="003428F7" w:rsidRPr="00D77953">
        <w:rPr>
          <w:rFonts w:ascii="Cambria" w:hAnsi="Cambria"/>
          <w:color w:val="00000A"/>
        </w:rPr>
        <w:t>предоставляемая Заемщику по Договору в заем сумма денежных средств.</w:t>
      </w:r>
    </w:p>
    <w:p w14:paraId="5DAA695F" w14:textId="77777777" w:rsidR="000759F5" w:rsidRPr="00D77953" w:rsidRDefault="000759F5">
      <w:pPr>
        <w:widowControl w:val="0"/>
        <w:rPr>
          <w:rFonts w:ascii="Cambria" w:hAnsi="Cambria"/>
        </w:rPr>
      </w:pPr>
    </w:p>
    <w:p w14:paraId="2E2173DB" w14:textId="77777777" w:rsidR="000759F5" w:rsidRPr="00D77953" w:rsidRDefault="0017356A">
      <w:pPr>
        <w:rPr>
          <w:rFonts w:ascii="Cambria" w:hAnsi="Cambria"/>
        </w:rPr>
      </w:pPr>
      <w:bookmarkStart w:id="2" w:name="h.1fob9te" w:colFirst="0" w:colLast="0"/>
      <w:bookmarkEnd w:id="2"/>
      <w:r w:rsidRPr="00D77953">
        <w:rPr>
          <w:rFonts w:ascii="Cambria" w:hAnsi="Cambria"/>
        </w:rPr>
        <w:br w:type="page"/>
      </w:r>
    </w:p>
    <w:p w14:paraId="54665F84" w14:textId="77777777" w:rsidR="000759F5" w:rsidRPr="00D77953" w:rsidRDefault="000759F5">
      <w:pPr>
        <w:widowControl w:val="0"/>
        <w:rPr>
          <w:rFonts w:ascii="Cambria" w:hAnsi="Cambria"/>
        </w:rPr>
      </w:pPr>
    </w:p>
    <w:p w14:paraId="766B2550" w14:textId="77777777" w:rsidR="000759F5" w:rsidRPr="00D77953" w:rsidRDefault="0017356A">
      <w:pPr>
        <w:widowControl w:val="0"/>
        <w:numPr>
          <w:ilvl w:val="1"/>
          <w:numId w:val="3"/>
        </w:numPr>
        <w:spacing w:line="239" w:lineRule="auto"/>
        <w:ind w:left="1130" w:hanging="277"/>
        <w:jc w:val="both"/>
        <w:rPr>
          <w:rFonts w:ascii="Cambria" w:hAnsi="Cambria"/>
          <w:b/>
        </w:rPr>
      </w:pPr>
      <w:r w:rsidRPr="00D77953">
        <w:rPr>
          <w:rFonts w:ascii="Cambria" w:hAnsi="Cambria"/>
          <w:b/>
        </w:rPr>
        <w:t xml:space="preserve">Требования к Заявителю </w:t>
      </w:r>
    </w:p>
    <w:p w14:paraId="07837084" w14:textId="77777777" w:rsidR="000759F5" w:rsidRPr="00D77953" w:rsidRDefault="000759F5">
      <w:pPr>
        <w:widowControl w:val="0"/>
        <w:rPr>
          <w:rFonts w:ascii="Cambria" w:hAnsi="Cambria"/>
        </w:rPr>
      </w:pPr>
    </w:p>
    <w:p w14:paraId="496D9CDB" w14:textId="53E6E63B" w:rsidR="000759F5" w:rsidRPr="00D77953" w:rsidRDefault="00002984" w:rsidP="00E96B98">
      <w:pPr>
        <w:widowControl w:val="0"/>
        <w:numPr>
          <w:ilvl w:val="0"/>
          <w:numId w:val="5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>Клиент</w:t>
      </w:r>
      <w:r w:rsidR="0017356A" w:rsidRPr="00D77953">
        <w:rPr>
          <w:rFonts w:ascii="Cambria" w:hAnsi="Cambria"/>
        </w:rPr>
        <w:t xml:space="preserve"> – Юридическое лицо, </w:t>
      </w:r>
      <w:r w:rsidRPr="00D77953">
        <w:rPr>
          <w:rFonts w:ascii="Cambria" w:hAnsi="Cambria"/>
        </w:rPr>
        <w:t>Индивидуальный предприниматель или Физическое лицо, владелец бизнеса с долей собственности не менее 30%</w:t>
      </w:r>
    </w:p>
    <w:p w14:paraId="6F75A6E4" w14:textId="77777777" w:rsidR="00143C77" w:rsidRPr="00D77953" w:rsidRDefault="00143C77" w:rsidP="00E770EC">
      <w:pPr>
        <w:widowControl w:val="0"/>
        <w:spacing w:line="240" w:lineRule="auto"/>
        <w:jc w:val="both"/>
        <w:rPr>
          <w:rFonts w:ascii="Cambria" w:hAnsi="Cambria"/>
          <w:color w:val="FF0000"/>
        </w:rPr>
      </w:pPr>
    </w:p>
    <w:p w14:paraId="0FD7A886" w14:textId="77777777" w:rsidR="000759F5" w:rsidRPr="00D77953" w:rsidRDefault="0017356A">
      <w:pPr>
        <w:widowControl w:val="0"/>
        <w:numPr>
          <w:ilvl w:val="0"/>
          <w:numId w:val="5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Наличие необходимых лицензий, если деятельность подлежит лицензированию. </w:t>
      </w:r>
    </w:p>
    <w:p w14:paraId="0F906926" w14:textId="77777777" w:rsidR="00143C77" w:rsidRPr="00D77953" w:rsidRDefault="00143C77" w:rsidP="00143C77">
      <w:pPr>
        <w:widowControl w:val="0"/>
        <w:spacing w:line="240" w:lineRule="auto"/>
        <w:ind w:left="570"/>
        <w:jc w:val="both"/>
        <w:rPr>
          <w:rFonts w:ascii="Cambria" w:hAnsi="Cambria"/>
        </w:rPr>
      </w:pPr>
    </w:p>
    <w:p w14:paraId="53AA38D5" w14:textId="77777777" w:rsidR="000759F5" w:rsidRPr="00D77953" w:rsidRDefault="0017356A">
      <w:pPr>
        <w:widowControl w:val="0"/>
        <w:numPr>
          <w:ilvl w:val="0"/>
          <w:numId w:val="5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Деятельность Заявителя не является запрещенной на территории Российской Федерации. </w:t>
      </w:r>
    </w:p>
    <w:p w14:paraId="321E9512" w14:textId="77777777" w:rsidR="00143C77" w:rsidRPr="00D77953" w:rsidRDefault="00143C77" w:rsidP="00143C77">
      <w:pPr>
        <w:widowControl w:val="0"/>
        <w:spacing w:line="240" w:lineRule="auto"/>
        <w:ind w:left="570"/>
        <w:jc w:val="both"/>
        <w:rPr>
          <w:rFonts w:ascii="Cambria" w:hAnsi="Cambria"/>
        </w:rPr>
      </w:pPr>
    </w:p>
    <w:p w14:paraId="4453180C" w14:textId="7EF15030" w:rsidR="000759F5" w:rsidRPr="00D77953" w:rsidRDefault="0017356A">
      <w:pPr>
        <w:widowControl w:val="0"/>
        <w:numPr>
          <w:ilvl w:val="0"/>
          <w:numId w:val="5"/>
        </w:numPr>
        <w:spacing w:line="239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Заявитель не имеет </w:t>
      </w:r>
      <w:r w:rsidR="00535DDB" w:rsidRPr="00D77953">
        <w:rPr>
          <w:rFonts w:ascii="Cambria" w:hAnsi="Cambria"/>
        </w:rPr>
        <w:t>отрицательной кредитной истории по</w:t>
      </w:r>
      <w:r w:rsidRPr="00D77953">
        <w:rPr>
          <w:rFonts w:ascii="Cambria" w:hAnsi="Cambria"/>
        </w:rPr>
        <w:t xml:space="preserve"> ранее выданным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м и кредитам. </w:t>
      </w:r>
    </w:p>
    <w:p w14:paraId="5A49AB34" w14:textId="77777777" w:rsidR="00143C77" w:rsidRPr="00D77953" w:rsidRDefault="00143C77" w:rsidP="00143C77">
      <w:pPr>
        <w:widowControl w:val="0"/>
        <w:spacing w:line="239" w:lineRule="auto"/>
        <w:ind w:left="570"/>
        <w:jc w:val="both"/>
        <w:rPr>
          <w:rFonts w:ascii="Cambria" w:hAnsi="Cambria"/>
        </w:rPr>
      </w:pPr>
    </w:p>
    <w:p w14:paraId="42CE67F0" w14:textId="77777777" w:rsidR="000759F5" w:rsidRPr="00D77953" w:rsidRDefault="0017356A">
      <w:pPr>
        <w:widowControl w:val="0"/>
        <w:numPr>
          <w:ilvl w:val="0"/>
          <w:numId w:val="5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Заявитель не находится в процедуре банкротства/ликвидации/реорганизации. </w:t>
      </w:r>
    </w:p>
    <w:p w14:paraId="5739D7A9" w14:textId="77777777" w:rsidR="00143C77" w:rsidRPr="00D77953" w:rsidRDefault="00143C77" w:rsidP="00143C77">
      <w:pPr>
        <w:widowControl w:val="0"/>
        <w:spacing w:line="240" w:lineRule="auto"/>
        <w:ind w:left="570"/>
        <w:jc w:val="both"/>
        <w:rPr>
          <w:rFonts w:ascii="Cambria" w:hAnsi="Cambria"/>
        </w:rPr>
      </w:pPr>
    </w:p>
    <w:p w14:paraId="2D0A38B0" w14:textId="4209C75B" w:rsidR="00535DDB" w:rsidRPr="00D77953" w:rsidRDefault="00535DDB" w:rsidP="00535DDB">
      <w:pPr>
        <w:widowControl w:val="0"/>
        <w:numPr>
          <w:ilvl w:val="0"/>
          <w:numId w:val="5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>Возраст собственников бизнеса, имеющ</w:t>
      </w:r>
      <w:r w:rsidR="00E81EFB" w:rsidRPr="00D77953">
        <w:rPr>
          <w:rFonts w:ascii="Cambria" w:hAnsi="Cambria"/>
        </w:rPr>
        <w:t xml:space="preserve">их совокупную долю 50% и более в Уставном капитале </w:t>
      </w:r>
      <w:r w:rsidRPr="00D77953">
        <w:rPr>
          <w:rFonts w:ascii="Cambria" w:hAnsi="Cambria"/>
        </w:rPr>
        <w:t>от 23 до 60 лет.</w:t>
      </w:r>
    </w:p>
    <w:p w14:paraId="61134C34" w14:textId="77777777" w:rsidR="00143C77" w:rsidRPr="00D77953" w:rsidRDefault="00143C77" w:rsidP="00143C77">
      <w:pPr>
        <w:widowControl w:val="0"/>
        <w:spacing w:line="240" w:lineRule="auto"/>
        <w:ind w:left="570"/>
        <w:jc w:val="both"/>
        <w:rPr>
          <w:rFonts w:ascii="Cambria" w:hAnsi="Cambria"/>
        </w:rPr>
      </w:pPr>
    </w:p>
    <w:p w14:paraId="5C1B42DE" w14:textId="743D0C53" w:rsidR="00002984" w:rsidRPr="00D77953" w:rsidRDefault="00002984" w:rsidP="00535DDB">
      <w:pPr>
        <w:widowControl w:val="0"/>
        <w:numPr>
          <w:ilvl w:val="0"/>
          <w:numId w:val="5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  <w:color w:val="auto"/>
        </w:rPr>
        <w:t>Срок функционирования бизнеса (работы) Клиента — не менее 3-х месяцев от даты государственной регистрации в ЕГРЮЛ/ЕГРИП на момент подачи заявки на заём;</w:t>
      </w:r>
    </w:p>
    <w:p w14:paraId="0A9E4564" w14:textId="1777E1EB" w:rsidR="00535DDB" w:rsidRPr="00D77953" w:rsidRDefault="00535DDB" w:rsidP="00E81EFB">
      <w:pPr>
        <w:widowControl w:val="0"/>
        <w:spacing w:line="240" w:lineRule="auto"/>
        <w:jc w:val="both"/>
        <w:rPr>
          <w:rFonts w:ascii="Cambria" w:hAnsi="Cambria"/>
        </w:rPr>
      </w:pPr>
    </w:p>
    <w:p w14:paraId="03764B64" w14:textId="77777777" w:rsidR="000759F5" w:rsidRPr="00D77953" w:rsidRDefault="000759F5">
      <w:pPr>
        <w:widowControl w:val="0"/>
        <w:rPr>
          <w:rFonts w:ascii="Cambria" w:hAnsi="Cambria"/>
        </w:rPr>
      </w:pPr>
    </w:p>
    <w:p w14:paraId="6C36EFB3" w14:textId="77777777" w:rsidR="000759F5" w:rsidRPr="00D77953" w:rsidRDefault="0017356A">
      <w:pPr>
        <w:widowControl w:val="0"/>
        <w:numPr>
          <w:ilvl w:val="1"/>
          <w:numId w:val="5"/>
        </w:numPr>
        <w:spacing w:line="239" w:lineRule="auto"/>
        <w:ind w:left="1130" w:hanging="277"/>
        <w:jc w:val="both"/>
        <w:rPr>
          <w:rFonts w:ascii="Cambria" w:hAnsi="Cambria"/>
          <w:b/>
        </w:rPr>
      </w:pPr>
      <w:r w:rsidRPr="00D77953">
        <w:rPr>
          <w:rFonts w:ascii="Cambria" w:hAnsi="Cambria"/>
          <w:b/>
        </w:rPr>
        <w:t xml:space="preserve">Требования к обеспечению </w:t>
      </w:r>
    </w:p>
    <w:p w14:paraId="1296A4F5" w14:textId="77777777" w:rsidR="000759F5" w:rsidRPr="00D77953" w:rsidRDefault="000759F5">
      <w:pPr>
        <w:widowControl w:val="0"/>
        <w:rPr>
          <w:rFonts w:ascii="Cambria" w:hAnsi="Cambria"/>
        </w:rPr>
      </w:pPr>
    </w:p>
    <w:p w14:paraId="38431974" w14:textId="42E43E39" w:rsidR="000759F5" w:rsidRPr="00D77953" w:rsidRDefault="0017356A">
      <w:pPr>
        <w:widowControl w:val="0"/>
        <w:numPr>
          <w:ilvl w:val="0"/>
          <w:numId w:val="8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Обеспечением по договору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 является поручительство всех собственников Заявителя. </w:t>
      </w:r>
    </w:p>
    <w:p w14:paraId="3C5F509D" w14:textId="77777777" w:rsidR="00143C77" w:rsidRPr="00D77953" w:rsidRDefault="00143C77" w:rsidP="00143C77">
      <w:pPr>
        <w:widowControl w:val="0"/>
        <w:spacing w:line="240" w:lineRule="auto"/>
        <w:ind w:left="570"/>
        <w:jc w:val="both"/>
        <w:rPr>
          <w:rFonts w:ascii="Cambria" w:hAnsi="Cambria"/>
        </w:rPr>
      </w:pPr>
    </w:p>
    <w:p w14:paraId="50191316" w14:textId="2C053D56" w:rsidR="000759F5" w:rsidRPr="00D77953" w:rsidRDefault="0017356A" w:rsidP="00FC0B8F">
      <w:pPr>
        <w:widowControl w:val="0"/>
        <w:numPr>
          <w:ilvl w:val="0"/>
          <w:numId w:val="8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Дополнительным обеспечением по договору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 может являться залог имущества (транспортного средства или прочего движимого и недвижимого имущества). </w:t>
      </w:r>
    </w:p>
    <w:p w14:paraId="2FA47C31" w14:textId="77777777" w:rsidR="00143C77" w:rsidRPr="00D77953" w:rsidRDefault="00143C77" w:rsidP="00143C77">
      <w:pPr>
        <w:widowControl w:val="0"/>
        <w:spacing w:line="218" w:lineRule="auto"/>
        <w:ind w:left="570"/>
        <w:jc w:val="both"/>
        <w:rPr>
          <w:rFonts w:ascii="Cambria" w:hAnsi="Cambria"/>
        </w:rPr>
      </w:pPr>
    </w:p>
    <w:p w14:paraId="2A63C369" w14:textId="3DEBD0E8" w:rsidR="000759F5" w:rsidRPr="00D77953" w:rsidRDefault="0017356A" w:rsidP="00002984">
      <w:pPr>
        <w:widowControl w:val="0"/>
        <w:numPr>
          <w:ilvl w:val="0"/>
          <w:numId w:val="8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Требования к транспортному средству (ТС) как предмету залога: </w:t>
      </w:r>
    </w:p>
    <w:p w14:paraId="39FB06CA" w14:textId="77777777" w:rsidR="00143C77" w:rsidRPr="00D77953" w:rsidRDefault="00143C77" w:rsidP="00143C77">
      <w:pPr>
        <w:widowControl w:val="0"/>
        <w:spacing w:line="240" w:lineRule="auto"/>
        <w:ind w:left="570"/>
        <w:jc w:val="both"/>
        <w:rPr>
          <w:rFonts w:ascii="Cambria" w:hAnsi="Cambria"/>
        </w:rPr>
      </w:pPr>
    </w:p>
    <w:p w14:paraId="5E2D2A64" w14:textId="77777777" w:rsidR="00143C77" w:rsidRPr="00D77953" w:rsidRDefault="0017356A" w:rsidP="00FC0B8F">
      <w:pPr>
        <w:widowControl w:val="0"/>
        <w:numPr>
          <w:ilvl w:val="2"/>
          <w:numId w:val="8"/>
        </w:numPr>
        <w:spacing w:line="222" w:lineRule="auto"/>
        <w:ind w:left="1290" w:right="2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>ТС должно быть в исправном техническом состоянии, должно эксплуатироваться в соответствии с назначением, все технические узлы и агрегаты должны находиться в рабочем состоянии, позволяющем всем системам ТС функционировать исправно.</w:t>
      </w:r>
    </w:p>
    <w:p w14:paraId="1B1E1DD7" w14:textId="05C03698" w:rsidR="000759F5" w:rsidRPr="00D77953" w:rsidRDefault="0017356A" w:rsidP="00143C77">
      <w:pPr>
        <w:widowControl w:val="0"/>
        <w:spacing w:line="222" w:lineRule="auto"/>
        <w:ind w:left="1290" w:right="2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 </w:t>
      </w:r>
    </w:p>
    <w:p w14:paraId="51A09F73" w14:textId="4164215F" w:rsidR="000759F5" w:rsidRPr="00D77953" w:rsidRDefault="0017356A" w:rsidP="00B9064D">
      <w:pPr>
        <w:widowControl w:val="0"/>
        <w:numPr>
          <w:ilvl w:val="2"/>
          <w:numId w:val="8"/>
        </w:numPr>
        <w:spacing w:line="214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Для определения возможности выдачи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 производится осмотр ТС в целях определения его стоимости. </w:t>
      </w:r>
    </w:p>
    <w:p w14:paraId="543D1F85" w14:textId="77777777" w:rsidR="00143C77" w:rsidRPr="00D77953" w:rsidRDefault="00143C77" w:rsidP="00143C77">
      <w:pPr>
        <w:widowControl w:val="0"/>
        <w:spacing w:line="214" w:lineRule="auto"/>
        <w:ind w:left="1290"/>
        <w:jc w:val="both"/>
        <w:rPr>
          <w:rFonts w:ascii="Cambria" w:hAnsi="Cambria"/>
        </w:rPr>
      </w:pPr>
    </w:p>
    <w:p w14:paraId="1A11E176" w14:textId="77777777" w:rsidR="000759F5" w:rsidRPr="00D77953" w:rsidRDefault="0017356A">
      <w:pPr>
        <w:widowControl w:val="0"/>
        <w:numPr>
          <w:ilvl w:val="0"/>
          <w:numId w:val="8"/>
        </w:numPr>
        <w:spacing w:line="238" w:lineRule="auto"/>
        <w:ind w:left="570" w:right="2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В случае предоставления в качестве залога прочего движимого и недвижимого имущества, требования к предмету залога согласовываются Заявителем и Обществом в индивидуальном порядке. </w:t>
      </w:r>
    </w:p>
    <w:p w14:paraId="47EF023D" w14:textId="77777777" w:rsidR="00143C77" w:rsidRPr="00D77953" w:rsidRDefault="00143C77" w:rsidP="00143C77">
      <w:pPr>
        <w:widowControl w:val="0"/>
        <w:spacing w:line="238" w:lineRule="auto"/>
        <w:ind w:left="570" w:right="20"/>
        <w:jc w:val="both"/>
        <w:rPr>
          <w:rFonts w:ascii="Cambria" w:hAnsi="Cambria"/>
        </w:rPr>
      </w:pPr>
    </w:p>
    <w:p w14:paraId="783F10D8" w14:textId="3FBA8EA3" w:rsidR="00FC0B8F" w:rsidRPr="00D77953" w:rsidRDefault="00FC0B8F">
      <w:pPr>
        <w:widowControl w:val="0"/>
        <w:numPr>
          <w:ilvl w:val="0"/>
          <w:numId w:val="8"/>
        </w:numPr>
        <w:spacing w:line="238" w:lineRule="auto"/>
        <w:ind w:left="570" w:right="2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>Предметом залога не может являться арестованное имущество, а также имущество, обремененное залогом или правами третьих лиц.</w:t>
      </w:r>
    </w:p>
    <w:p w14:paraId="3B0327CF" w14:textId="77777777" w:rsidR="000759F5" w:rsidRPr="00D77953" w:rsidRDefault="000759F5">
      <w:pPr>
        <w:widowControl w:val="0"/>
        <w:rPr>
          <w:rFonts w:ascii="Cambria" w:hAnsi="Cambria"/>
        </w:rPr>
      </w:pPr>
    </w:p>
    <w:p w14:paraId="031B1608" w14:textId="2B2FE1F6" w:rsidR="000759F5" w:rsidRPr="00D77953" w:rsidRDefault="0017356A">
      <w:pPr>
        <w:widowControl w:val="0"/>
        <w:numPr>
          <w:ilvl w:val="2"/>
          <w:numId w:val="11"/>
        </w:numPr>
        <w:spacing w:line="240" w:lineRule="auto"/>
        <w:ind w:left="1130" w:hanging="277"/>
        <w:jc w:val="both"/>
        <w:rPr>
          <w:rFonts w:ascii="Cambria" w:hAnsi="Cambria"/>
        </w:rPr>
      </w:pPr>
      <w:r w:rsidRPr="00D77953">
        <w:rPr>
          <w:rFonts w:ascii="Cambria" w:hAnsi="Cambria"/>
          <w:b/>
        </w:rPr>
        <w:t xml:space="preserve">Порядок подачи заявки на предоставление </w:t>
      </w:r>
      <w:r w:rsidR="00736589" w:rsidRPr="00D77953">
        <w:rPr>
          <w:rFonts w:ascii="Cambria" w:hAnsi="Cambria"/>
          <w:b/>
        </w:rPr>
        <w:t>микрозайма</w:t>
      </w:r>
      <w:r w:rsidRPr="00D77953">
        <w:rPr>
          <w:rFonts w:ascii="Cambria" w:hAnsi="Cambria"/>
          <w:b/>
        </w:rPr>
        <w:t xml:space="preserve"> и её рассмотрение </w:t>
      </w:r>
    </w:p>
    <w:p w14:paraId="4128DE9D" w14:textId="77777777" w:rsidR="000759F5" w:rsidRPr="00D77953" w:rsidRDefault="000759F5">
      <w:pPr>
        <w:widowControl w:val="0"/>
        <w:rPr>
          <w:rFonts w:ascii="Cambria" w:hAnsi="Cambria"/>
        </w:rPr>
      </w:pPr>
    </w:p>
    <w:p w14:paraId="537C753D" w14:textId="23B42C13" w:rsidR="000759F5" w:rsidRPr="00D77953" w:rsidRDefault="0017356A" w:rsidP="00B9064D">
      <w:pPr>
        <w:widowControl w:val="0"/>
        <w:numPr>
          <w:ilvl w:val="0"/>
          <w:numId w:val="6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Заявитель подает Заявку на предоставление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 и передает необходимые документы в офисе Общества или с использован</w:t>
      </w:r>
      <w:r w:rsidR="00B9064D" w:rsidRPr="00D77953">
        <w:rPr>
          <w:rFonts w:ascii="Cambria" w:hAnsi="Cambria"/>
        </w:rPr>
        <w:t>и</w:t>
      </w:r>
      <w:r w:rsidRPr="00D77953">
        <w:rPr>
          <w:rFonts w:ascii="Cambria" w:hAnsi="Cambria"/>
        </w:rPr>
        <w:t xml:space="preserve">ем сайта Общества, расположенного по ссылке www.simplefinance.ru </w:t>
      </w:r>
    </w:p>
    <w:p w14:paraId="3735BE98" w14:textId="77777777" w:rsidR="00143C77" w:rsidRPr="00D77953" w:rsidRDefault="00143C77" w:rsidP="00143C77">
      <w:pPr>
        <w:widowControl w:val="0"/>
        <w:spacing w:line="240" w:lineRule="auto"/>
        <w:ind w:left="570"/>
        <w:jc w:val="both"/>
        <w:rPr>
          <w:rFonts w:ascii="Cambria" w:hAnsi="Cambria"/>
        </w:rPr>
      </w:pPr>
    </w:p>
    <w:p w14:paraId="68AA9A32" w14:textId="77777777" w:rsidR="000759F5" w:rsidRPr="00D77953" w:rsidRDefault="0017356A">
      <w:pPr>
        <w:widowControl w:val="0"/>
        <w:numPr>
          <w:ilvl w:val="0"/>
          <w:numId w:val="6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Перечень заверенных Заявителем документов, необходимых для рассмотрения заявки: </w:t>
      </w:r>
    </w:p>
    <w:p w14:paraId="73EA65B9" w14:textId="77777777" w:rsidR="000759F5" w:rsidRPr="00D77953" w:rsidRDefault="000759F5">
      <w:pPr>
        <w:widowControl w:val="0"/>
        <w:rPr>
          <w:rFonts w:ascii="Cambria" w:hAnsi="Cambria"/>
        </w:rPr>
      </w:pPr>
    </w:p>
    <w:p w14:paraId="024D6A30" w14:textId="77777777" w:rsidR="000759F5" w:rsidRPr="00D77953" w:rsidRDefault="0017356A">
      <w:pPr>
        <w:widowControl w:val="0"/>
        <w:numPr>
          <w:ilvl w:val="1"/>
          <w:numId w:val="6"/>
        </w:numPr>
        <w:spacing w:line="240" w:lineRule="auto"/>
        <w:ind w:left="1070" w:hanging="503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Для юридических лиц: </w:t>
      </w:r>
    </w:p>
    <w:p w14:paraId="6EEF7034" w14:textId="77777777" w:rsidR="000759F5" w:rsidRPr="00D77953" w:rsidRDefault="0017356A">
      <w:pPr>
        <w:widowControl w:val="0"/>
        <w:numPr>
          <w:ilvl w:val="0"/>
          <w:numId w:val="9"/>
        </w:numPr>
        <w:spacing w:line="239" w:lineRule="auto"/>
        <w:ind w:left="1290" w:hanging="35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Заявка. </w:t>
      </w:r>
    </w:p>
    <w:p w14:paraId="72B060A5" w14:textId="72C9EE27" w:rsidR="000759F5" w:rsidRPr="00D77953" w:rsidRDefault="0017356A">
      <w:pPr>
        <w:widowControl w:val="0"/>
        <w:numPr>
          <w:ilvl w:val="0"/>
          <w:numId w:val="9"/>
        </w:numPr>
        <w:spacing w:line="239" w:lineRule="auto"/>
        <w:ind w:left="1290" w:hanging="355"/>
        <w:jc w:val="both"/>
        <w:rPr>
          <w:rFonts w:ascii="Cambria" w:hAnsi="Cambria"/>
        </w:rPr>
      </w:pPr>
      <w:bookmarkStart w:id="3" w:name="h.3znysh7" w:colFirst="0" w:colLast="0"/>
      <w:bookmarkEnd w:id="3"/>
      <w:r w:rsidRPr="00D77953">
        <w:rPr>
          <w:rFonts w:ascii="Cambria" w:hAnsi="Cambria"/>
        </w:rPr>
        <w:lastRenderedPageBreak/>
        <w:t xml:space="preserve">Копия устава </w:t>
      </w:r>
      <w:r w:rsidR="004776E4" w:rsidRPr="00D77953">
        <w:rPr>
          <w:rFonts w:ascii="Cambria" w:hAnsi="Cambria"/>
        </w:rPr>
        <w:t>Заявителя в действующей редакции, включая все внесенные изменения и дополнения (с отметкой ФНС)</w:t>
      </w:r>
    </w:p>
    <w:p w14:paraId="3FD3DCFC" w14:textId="3DD17D2C" w:rsidR="004776E4" w:rsidRPr="00D77953" w:rsidRDefault="004776E4">
      <w:pPr>
        <w:widowControl w:val="0"/>
        <w:numPr>
          <w:ilvl w:val="0"/>
          <w:numId w:val="9"/>
        </w:numPr>
        <w:spacing w:line="239" w:lineRule="auto"/>
        <w:ind w:left="1290" w:hanging="355"/>
        <w:jc w:val="both"/>
        <w:rPr>
          <w:rFonts w:ascii="Cambria" w:hAnsi="Cambria"/>
        </w:rPr>
      </w:pPr>
      <w:r w:rsidRPr="00D77953">
        <w:rPr>
          <w:rFonts w:ascii="Cambria" w:hAnsi="Cambria"/>
        </w:rPr>
        <w:t>Копия свидетельства о государственной регистрации юридического лица</w:t>
      </w:r>
    </w:p>
    <w:p w14:paraId="28BBE1B8" w14:textId="5B2289BC" w:rsidR="004776E4" w:rsidRPr="00D77953" w:rsidRDefault="004776E4">
      <w:pPr>
        <w:widowControl w:val="0"/>
        <w:numPr>
          <w:ilvl w:val="0"/>
          <w:numId w:val="9"/>
        </w:numPr>
        <w:spacing w:line="239" w:lineRule="auto"/>
        <w:ind w:left="1290" w:hanging="355"/>
        <w:jc w:val="both"/>
        <w:rPr>
          <w:rFonts w:ascii="Cambria" w:hAnsi="Cambria"/>
        </w:rPr>
      </w:pPr>
      <w:r w:rsidRPr="00D77953">
        <w:rPr>
          <w:rFonts w:ascii="Cambria" w:hAnsi="Cambria"/>
        </w:rPr>
        <w:t>Копия свидетельства о постановке на учет в налоговом органе</w:t>
      </w:r>
    </w:p>
    <w:p w14:paraId="646A3FE8" w14:textId="7F13F170" w:rsidR="004776E4" w:rsidRPr="00D77953" w:rsidRDefault="004776E4">
      <w:pPr>
        <w:widowControl w:val="0"/>
        <w:numPr>
          <w:ilvl w:val="0"/>
          <w:numId w:val="9"/>
        </w:numPr>
        <w:spacing w:line="239" w:lineRule="auto"/>
        <w:ind w:left="1290" w:hanging="355"/>
        <w:jc w:val="both"/>
        <w:rPr>
          <w:rFonts w:ascii="Cambria" w:hAnsi="Cambria"/>
        </w:rPr>
      </w:pPr>
      <w:r w:rsidRPr="00D77953">
        <w:rPr>
          <w:rFonts w:ascii="Cambria" w:hAnsi="Cambria"/>
        </w:rPr>
        <w:t>Копия свидетельства о государственной регистрации изменений, внесенных в учредительные документы с отметкой ФНС (при наличии)</w:t>
      </w:r>
    </w:p>
    <w:p w14:paraId="73787E1E" w14:textId="77777777" w:rsidR="000759F5" w:rsidRPr="00D77953" w:rsidRDefault="0017356A">
      <w:pPr>
        <w:widowControl w:val="0"/>
        <w:numPr>
          <w:ilvl w:val="2"/>
          <w:numId w:val="12"/>
        </w:numPr>
        <w:spacing w:line="240" w:lineRule="auto"/>
        <w:ind w:left="1290" w:hanging="35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Копия решения общего собрания участников о назначении единоличного исполнительного органа. </w:t>
      </w:r>
    </w:p>
    <w:p w14:paraId="291211C4" w14:textId="1056E7AD" w:rsidR="000759F5" w:rsidRPr="00D77953" w:rsidRDefault="004776E4" w:rsidP="00A334FC">
      <w:pPr>
        <w:widowControl w:val="0"/>
        <w:numPr>
          <w:ilvl w:val="2"/>
          <w:numId w:val="12"/>
        </w:numPr>
        <w:spacing w:line="240" w:lineRule="auto"/>
        <w:ind w:left="1290" w:hanging="355"/>
        <w:jc w:val="both"/>
        <w:rPr>
          <w:rFonts w:ascii="Cambria" w:hAnsi="Cambria"/>
        </w:rPr>
      </w:pPr>
      <w:r w:rsidRPr="00D77953">
        <w:rPr>
          <w:rFonts w:ascii="Cambria" w:hAnsi="Cambria"/>
        </w:rPr>
        <w:t>Копия решения о создании юридического лица</w:t>
      </w:r>
    </w:p>
    <w:p w14:paraId="35404453" w14:textId="77777777" w:rsidR="000759F5" w:rsidRPr="00D77953" w:rsidRDefault="0017356A">
      <w:pPr>
        <w:widowControl w:val="0"/>
        <w:numPr>
          <w:ilvl w:val="2"/>
          <w:numId w:val="12"/>
        </w:numPr>
        <w:spacing w:line="213" w:lineRule="auto"/>
        <w:ind w:left="1290" w:right="20" w:hanging="35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Письмо с заверением о том, что сделка не является крупной и в ней нет заинтересованности, либо соответствующий протокол общего собрания участников. </w:t>
      </w:r>
    </w:p>
    <w:p w14:paraId="45E94F2F" w14:textId="04123E60" w:rsidR="000759F5" w:rsidRPr="00D77953" w:rsidRDefault="0017356A" w:rsidP="00F83D63">
      <w:pPr>
        <w:widowControl w:val="0"/>
        <w:numPr>
          <w:ilvl w:val="2"/>
          <w:numId w:val="12"/>
        </w:numPr>
        <w:spacing w:line="213" w:lineRule="auto"/>
        <w:ind w:left="1290" w:right="20" w:hanging="355"/>
        <w:jc w:val="both"/>
        <w:rPr>
          <w:rFonts w:ascii="Cambria" w:hAnsi="Cambria"/>
        </w:rPr>
      </w:pPr>
      <w:r w:rsidRPr="00D77953">
        <w:rPr>
          <w:rFonts w:ascii="Cambria" w:hAnsi="Cambria"/>
        </w:rPr>
        <w:t>Выписка из ЕГРЮЛ (сроком изготовления не больше 30 рабочих дн</w:t>
      </w:r>
      <w:r w:rsidR="004776E4" w:rsidRPr="00D77953">
        <w:rPr>
          <w:rFonts w:ascii="Cambria" w:hAnsi="Cambria"/>
        </w:rPr>
        <w:t>ей на момент подачи Заявления).</w:t>
      </w:r>
    </w:p>
    <w:p w14:paraId="228F9106" w14:textId="01E11FE2" w:rsidR="000759F5" w:rsidRPr="00D77953" w:rsidRDefault="0017356A">
      <w:pPr>
        <w:widowControl w:val="0"/>
        <w:numPr>
          <w:ilvl w:val="2"/>
          <w:numId w:val="12"/>
        </w:numPr>
        <w:spacing w:line="213" w:lineRule="auto"/>
        <w:ind w:left="1290" w:right="20" w:hanging="355"/>
        <w:jc w:val="both"/>
        <w:rPr>
          <w:rFonts w:ascii="Cambria" w:hAnsi="Cambria"/>
        </w:rPr>
      </w:pPr>
      <w:r w:rsidRPr="00D77953">
        <w:rPr>
          <w:rFonts w:ascii="Cambria" w:hAnsi="Cambria"/>
        </w:rPr>
        <w:t>Анкета Поручителя</w:t>
      </w:r>
      <w:r w:rsidR="004776E4" w:rsidRPr="00D77953">
        <w:rPr>
          <w:rFonts w:ascii="Cambria" w:hAnsi="Cambria"/>
        </w:rPr>
        <w:t xml:space="preserve"> / Залогодателя</w:t>
      </w:r>
      <w:r w:rsidRPr="00D77953">
        <w:rPr>
          <w:rFonts w:ascii="Cambria" w:hAnsi="Cambria"/>
        </w:rPr>
        <w:t xml:space="preserve">, заполненная по установленной Обществом форме </w:t>
      </w:r>
    </w:p>
    <w:p w14:paraId="440287A9" w14:textId="77777777" w:rsidR="000759F5" w:rsidRPr="00D77953" w:rsidRDefault="0017356A">
      <w:pPr>
        <w:widowControl w:val="0"/>
        <w:numPr>
          <w:ilvl w:val="2"/>
          <w:numId w:val="12"/>
        </w:numPr>
        <w:spacing w:line="239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Копия паспорта(ов) гражданина Российской Федерации Поручителя(ей)-физических лиц. </w:t>
      </w:r>
    </w:p>
    <w:p w14:paraId="1E23F4AA" w14:textId="77777777" w:rsidR="000759F5" w:rsidRPr="00D77953" w:rsidRDefault="0017356A">
      <w:pPr>
        <w:widowControl w:val="0"/>
        <w:numPr>
          <w:ilvl w:val="2"/>
          <w:numId w:val="12"/>
        </w:numPr>
        <w:spacing w:line="213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Паспорт транспортного средства, свидетельство о регистрации транспортного средства (в случае предоставления транспортного средства в качестве залога). </w:t>
      </w:r>
    </w:p>
    <w:p w14:paraId="57CD0293" w14:textId="70D9DA2E" w:rsidR="004776E4" w:rsidRPr="00D77953" w:rsidRDefault="004776E4">
      <w:pPr>
        <w:widowControl w:val="0"/>
        <w:numPr>
          <w:ilvl w:val="2"/>
          <w:numId w:val="12"/>
        </w:numPr>
        <w:spacing w:line="213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>Согласие Заемщика/Поручителей/Залогодателей/Должностных лиц юридического лица на предоставление информации в Бюро кредитной историй</w:t>
      </w:r>
    </w:p>
    <w:p w14:paraId="6EE8B7A3" w14:textId="57D92100" w:rsidR="004776E4" w:rsidRDefault="004776E4">
      <w:pPr>
        <w:widowControl w:val="0"/>
        <w:numPr>
          <w:ilvl w:val="2"/>
          <w:numId w:val="12"/>
        </w:numPr>
        <w:spacing w:line="213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>Согласие на обработку персональных данных физического лица</w:t>
      </w:r>
    </w:p>
    <w:p w14:paraId="4AA0A4F8" w14:textId="75AF213E" w:rsidR="00065CDB" w:rsidRPr="00D77953" w:rsidRDefault="00065CDB">
      <w:pPr>
        <w:widowControl w:val="0"/>
        <w:numPr>
          <w:ilvl w:val="2"/>
          <w:numId w:val="12"/>
        </w:numPr>
        <w:spacing w:line="213" w:lineRule="auto"/>
        <w:ind w:left="1290" w:hanging="358"/>
        <w:jc w:val="both"/>
        <w:rPr>
          <w:rFonts w:ascii="Cambria" w:hAnsi="Cambria"/>
        </w:rPr>
      </w:pPr>
      <w:r>
        <w:rPr>
          <w:rFonts w:ascii="Cambria" w:hAnsi="Cambria"/>
        </w:rPr>
        <w:t>Бухгалтерская отчетность за последний отчетный период (с отметкой ФНС).</w:t>
      </w:r>
    </w:p>
    <w:p w14:paraId="63B04017" w14:textId="77777777" w:rsidR="000759F5" w:rsidRPr="00D77953" w:rsidRDefault="000759F5">
      <w:pPr>
        <w:widowControl w:val="0"/>
        <w:spacing w:line="213" w:lineRule="auto"/>
        <w:jc w:val="both"/>
        <w:rPr>
          <w:rFonts w:ascii="Cambria" w:hAnsi="Cambria"/>
        </w:rPr>
      </w:pPr>
    </w:p>
    <w:p w14:paraId="7FE46C17" w14:textId="55268ED9" w:rsidR="000759F5" w:rsidRPr="00D77953" w:rsidRDefault="0017356A" w:rsidP="0092178F">
      <w:pPr>
        <w:widowControl w:val="0"/>
        <w:numPr>
          <w:ilvl w:val="1"/>
          <w:numId w:val="12"/>
        </w:numPr>
        <w:spacing w:line="239" w:lineRule="auto"/>
        <w:ind w:left="1070" w:hanging="503"/>
        <w:jc w:val="both"/>
        <w:rPr>
          <w:rFonts w:ascii="Cambria" w:hAnsi="Cambria"/>
        </w:rPr>
      </w:pPr>
      <w:r w:rsidRPr="00D77953">
        <w:rPr>
          <w:rFonts w:ascii="Cambria" w:hAnsi="Cambria"/>
        </w:rPr>
        <w:t>Для индивидуальных предпринимателе</w:t>
      </w:r>
      <w:r w:rsidR="007A7B8A" w:rsidRPr="00D77953">
        <w:rPr>
          <w:rFonts w:ascii="Cambria" w:hAnsi="Cambria"/>
        </w:rPr>
        <w:t>й:</w:t>
      </w:r>
    </w:p>
    <w:p w14:paraId="7913B659" w14:textId="77777777" w:rsidR="000759F5" w:rsidRPr="00D77953" w:rsidRDefault="0017356A">
      <w:pPr>
        <w:widowControl w:val="0"/>
        <w:numPr>
          <w:ilvl w:val="2"/>
          <w:numId w:val="12"/>
        </w:numPr>
        <w:spacing w:line="239" w:lineRule="auto"/>
        <w:ind w:left="1290" w:hanging="35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Заявка. </w:t>
      </w:r>
    </w:p>
    <w:p w14:paraId="6D163B3D" w14:textId="2727D5A8" w:rsidR="000759F5" w:rsidRPr="00D77953" w:rsidRDefault="0017356A" w:rsidP="00BA4068">
      <w:pPr>
        <w:widowControl w:val="0"/>
        <w:numPr>
          <w:ilvl w:val="2"/>
          <w:numId w:val="12"/>
        </w:numPr>
        <w:spacing w:line="213" w:lineRule="auto"/>
        <w:ind w:left="1290" w:right="20" w:hanging="355"/>
        <w:jc w:val="both"/>
        <w:rPr>
          <w:rFonts w:ascii="Cambria" w:hAnsi="Cambria"/>
        </w:rPr>
      </w:pPr>
      <w:r w:rsidRPr="00D77953">
        <w:rPr>
          <w:rFonts w:ascii="Cambria" w:hAnsi="Cambria"/>
        </w:rPr>
        <w:t>Выписка из ЕГРИП (сроком изготовления не больше 30 рабочих д</w:t>
      </w:r>
      <w:r w:rsidR="00BA4068" w:rsidRPr="00D77953">
        <w:rPr>
          <w:rFonts w:ascii="Cambria" w:hAnsi="Cambria"/>
        </w:rPr>
        <w:t xml:space="preserve">ней на момент подачи Заявления). </w:t>
      </w:r>
    </w:p>
    <w:p w14:paraId="73B4FF9C" w14:textId="77777777" w:rsidR="007A7B8A" w:rsidRPr="00D77953" w:rsidRDefault="0017356A" w:rsidP="007A7B8A">
      <w:pPr>
        <w:widowControl w:val="0"/>
        <w:numPr>
          <w:ilvl w:val="2"/>
          <w:numId w:val="12"/>
        </w:numPr>
        <w:spacing w:line="239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Копия паспорта гражданина Российской Федерации Заявителя. </w:t>
      </w:r>
    </w:p>
    <w:p w14:paraId="186F69C4" w14:textId="77777777" w:rsidR="007A7B8A" w:rsidRPr="00D77953" w:rsidRDefault="007A7B8A" w:rsidP="007A7B8A">
      <w:pPr>
        <w:widowControl w:val="0"/>
        <w:numPr>
          <w:ilvl w:val="2"/>
          <w:numId w:val="12"/>
        </w:numPr>
        <w:spacing w:line="239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>Копия свидетельства о государственной регистрации лица в качестве ИП, либо свидетельство о внесении записи в ЕГРИП</w:t>
      </w:r>
    </w:p>
    <w:p w14:paraId="176A6095" w14:textId="05395162" w:rsidR="007A7B8A" w:rsidRPr="00D77953" w:rsidRDefault="007A7B8A" w:rsidP="007A7B8A">
      <w:pPr>
        <w:widowControl w:val="0"/>
        <w:numPr>
          <w:ilvl w:val="2"/>
          <w:numId w:val="12"/>
        </w:numPr>
        <w:spacing w:line="239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>Копия свидетельства о постановке на учет в налоговом органе</w:t>
      </w:r>
    </w:p>
    <w:p w14:paraId="6434B2FA" w14:textId="77777777" w:rsidR="007A7B8A" w:rsidRPr="00D77953" w:rsidRDefault="007A7B8A" w:rsidP="007A7B8A">
      <w:pPr>
        <w:widowControl w:val="0"/>
        <w:numPr>
          <w:ilvl w:val="2"/>
          <w:numId w:val="12"/>
        </w:numPr>
        <w:spacing w:line="213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>Согласие Заемщика/Поручителей/Залогодателей/Должностных лиц юридического лица на предоставление информации в Бюро кредитной историй</w:t>
      </w:r>
    </w:p>
    <w:p w14:paraId="54C30C57" w14:textId="77777777" w:rsidR="007A7B8A" w:rsidRPr="00D77953" w:rsidRDefault="007A7B8A" w:rsidP="007A7B8A">
      <w:pPr>
        <w:widowControl w:val="0"/>
        <w:numPr>
          <w:ilvl w:val="2"/>
          <w:numId w:val="12"/>
        </w:numPr>
        <w:spacing w:line="213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>Согласие на обработку персональных данных физического лица</w:t>
      </w:r>
    </w:p>
    <w:p w14:paraId="3A0B4D17" w14:textId="36824A1B" w:rsidR="000759F5" w:rsidRDefault="0017356A">
      <w:pPr>
        <w:widowControl w:val="0"/>
        <w:numPr>
          <w:ilvl w:val="2"/>
          <w:numId w:val="12"/>
        </w:numPr>
        <w:spacing w:line="213" w:lineRule="auto"/>
        <w:ind w:left="1290" w:hanging="358"/>
        <w:jc w:val="both"/>
        <w:rPr>
          <w:rFonts w:ascii="Cambria" w:hAnsi="Cambria"/>
        </w:rPr>
      </w:pPr>
      <w:r w:rsidRPr="00D77953">
        <w:rPr>
          <w:rFonts w:ascii="Cambria" w:hAnsi="Cambria"/>
        </w:rPr>
        <w:t>Паспорт транспортного средства, свидетельство о регистрации транспортного средства (в случае предоставления транспортно</w:t>
      </w:r>
      <w:r w:rsidR="00065CDB">
        <w:rPr>
          <w:rFonts w:ascii="Cambria" w:hAnsi="Cambria"/>
        </w:rPr>
        <w:t>го средства в качестве залога)</w:t>
      </w:r>
    </w:p>
    <w:p w14:paraId="12B3D564" w14:textId="3F61CE3E" w:rsidR="00065CDB" w:rsidRDefault="00065CDB">
      <w:pPr>
        <w:widowControl w:val="0"/>
        <w:numPr>
          <w:ilvl w:val="2"/>
          <w:numId w:val="12"/>
        </w:numPr>
        <w:spacing w:line="213" w:lineRule="auto"/>
        <w:ind w:left="1290" w:hanging="358"/>
        <w:jc w:val="both"/>
        <w:rPr>
          <w:rFonts w:ascii="Cambria" w:hAnsi="Cambria"/>
        </w:rPr>
      </w:pPr>
      <w:r>
        <w:rPr>
          <w:rFonts w:ascii="Cambria" w:hAnsi="Cambria"/>
        </w:rPr>
        <w:t>Книга доходов и расходов за последний отчетный период (с отметкой ФНС).</w:t>
      </w:r>
    </w:p>
    <w:p w14:paraId="5A9B4BB2" w14:textId="77777777" w:rsidR="00065CDB" w:rsidRPr="00D77953" w:rsidRDefault="00065CDB" w:rsidP="00065CDB">
      <w:pPr>
        <w:widowControl w:val="0"/>
        <w:spacing w:line="213" w:lineRule="auto"/>
        <w:jc w:val="both"/>
        <w:rPr>
          <w:rFonts w:ascii="Cambria" w:hAnsi="Cambria"/>
        </w:rPr>
      </w:pPr>
    </w:p>
    <w:p w14:paraId="72112832" w14:textId="77777777" w:rsidR="000759F5" w:rsidRPr="00D77953" w:rsidRDefault="000759F5">
      <w:pPr>
        <w:widowControl w:val="0"/>
        <w:rPr>
          <w:rFonts w:ascii="Cambria" w:hAnsi="Cambria"/>
        </w:rPr>
      </w:pPr>
    </w:p>
    <w:p w14:paraId="0C610B6C" w14:textId="4E8AFFD1" w:rsidR="000759F5" w:rsidRPr="00D77953" w:rsidRDefault="0017356A" w:rsidP="003C518D">
      <w:pPr>
        <w:widowControl w:val="0"/>
        <w:numPr>
          <w:ilvl w:val="0"/>
          <w:numId w:val="13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После предоставления указанных в п 5.2. документов Общество рассматривает Заявку на предоставление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23DD9E4B" w14:textId="77777777" w:rsidR="00143C77" w:rsidRPr="00D77953" w:rsidRDefault="00143C77" w:rsidP="00143C77">
      <w:pPr>
        <w:widowControl w:val="0"/>
        <w:spacing w:line="218" w:lineRule="auto"/>
        <w:ind w:left="570"/>
        <w:jc w:val="both"/>
        <w:rPr>
          <w:rFonts w:ascii="Cambria" w:hAnsi="Cambria"/>
        </w:rPr>
      </w:pPr>
    </w:p>
    <w:p w14:paraId="01FFDEF1" w14:textId="77777777" w:rsidR="000759F5" w:rsidRPr="00D77953" w:rsidRDefault="0017356A">
      <w:pPr>
        <w:widowControl w:val="0"/>
        <w:numPr>
          <w:ilvl w:val="0"/>
          <w:numId w:val="13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В процессе рассмотрения Заявки, Общество имеет право: </w:t>
      </w:r>
    </w:p>
    <w:p w14:paraId="6E40353E" w14:textId="77777777" w:rsidR="00143C77" w:rsidRPr="00D77953" w:rsidRDefault="00143C77" w:rsidP="00143C77">
      <w:pPr>
        <w:widowControl w:val="0"/>
        <w:spacing w:line="240" w:lineRule="auto"/>
        <w:ind w:left="570"/>
        <w:jc w:val="both"/>
        <w:rPr>
          <w:rFonts w:ascii="Cambria" w:hAnsi="Cambria"/>
        </w:rPr>
      </w:pPr>
    </w:p>
    <w:p w14:paraId="50187993" w14:textId="289444F4" w:rsidR="000759F5" w:rsidRPr="00D77953" w:rsidRDefault="0017356A">
      <w:pPr>
        <w:widowControl w:val="0"/>
        <w:numPr>
          <w:ilvl w:val="2"/>
          <w:numId w:val="13"/>
        </w:numPr>
        <w:spacing w:line="239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>Запросить дополни</w:t>
      </w:r>
      <w:r w:rsidR="003C518D" w:rsidRPr="00D77953">
        <w:rPr>
          <w:rFonts w:ascii="Cambria" w:hAnsi="Cambria"/>
        </w:rPr>
        <w:t>тельные документы у Заявителя, Поручителя(ей) и Залогодателя(ей).</w:t>
      </w:r>
    </w:p>
    <w:p w14:paraId="30477EC4" w14:textId="77777777" w:rsidR="00143C77" w:rsidRPr="00D77953" w:rsidRDefault="00143C77" w:rsidP="00143C77">
      <w:pPr>
        <w:widowControl w:val="0"/>
        <w:spacing w:line="239" w:lineRule="auto"/>
        <w:ind w:left="1290"/>
        <w:jc w:val="both"/>
        <w:rPr>
          <w:rFonts w:ascii="Cambria" w:hAnsi="Cambria"/>
        </w:rPr>
      </w:pPr>
    </w:p>
    <w:p w14:paraId="5F7D53A7" w14:textId="11DD9B36" w:rsidR="000759F5" w:rsidRPr="00D77953" w:rsidRDefault="0017356A" w:rsidP="003C518D">
      <w:pPr>
        <w:widowControl w:val="0"/>
        <w:numPr>
          <w:ilvl w:val="2"/>
          <w:numId w:val="13"/>
        </w:numPr>
        <w:spacing w:line="239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Запросить оригиналы документов, указанные в п. 5.2. </w:t>
      </w:r>
    </w:p>
    <w:p w14:paraId="41D6E6C4" w14:textId="77777777" w:rsidR="00143C77" w:rsidRPr="00D77953" w:rsidRDefault="00143C77" w:rsidP="00143C77">
      <w:pPr>
        <w:widowControl w:val="0"/>
        <w:spacing w:line="239" w:lineRule="auto"/>
        <w:ind w:left="1290"/>
        <w:jc w:val="both"/>
        <w:rPr>
          <w:rFonts w:ascii="Cambria" w:hAnsi="Cambria"/>
        </w:rPr>
      </w:pPr>
    </w:p>
    <w:p w14:paraId="085EE365" w14:textId="03CCF1D1" w:rsidR="000759F5" w:rsidRPr="00D77953" w:rsidRDefault="0017356A" w:rsidP="003C518D">
      <w:pPr>
        <w:widowControl w:val="0"/>
        <w:numPr>
          <w:ilvl w:val="2"/>
          <w:numId w:val="13"/>
        </w:numPr>
        <w:spacing w:line="222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Проводить переговоры с уполномоченным представителем Заявителя и с Поручителем(ями), в целях уточнения информации, необходимой для принятия решения о возможности предоставления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6C5FC491" w14:textId="77777777" w:rsidR="00143C77" w:rsidRPr="00D77953" w:rsidRDefault="00143C77" w:rsidP="00143C77">
      <w:pPr>
        <w:widowControl w:val="0"/>
        <w:spacing w:line="222" w:lineRule="auto"/>
        <w:ind w:left="1290"/>
        <w:jc w:val="both"/>
        <w:rPr>
          <w:rFonts w:ascii="Cambria" w:hAnsi="Cambria"/>
        </w:rPr>
      </w:pPr>
    </w:p>
    <w:p w14:paraId="3B465B8E" w14:textId="70B287D3" w:rsidR="000759F5" w:rsidRDefault="0017356A">
      <w:pPr>
        <w:widowControl w:val="0"/>
        <w:numPr>
          <w:ilvl w:val="2"/>
          <w:numId w:val="13"/>
        </w:numPr>
        <w:spacing w:line="213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Предложить Заявителю предоставить дополнительное обеспечение (поручительство физических и юридических лиц, залог). </w:t>
      </w:r>
    </w:p>
    <w:p w14:paraId="03A49FD4" w14:textId="77777777" w:rsidR="00F23E69" w:rsidRDefault="00F23E69" w:rsidP="00F23E69">
      <w:pPr>
        <w:pStyle w:val="ae"/>
        <w:rPr>
          <w:rFonts w:ascii="Cambria" w:hAnsi="Cambria"/>
        </w:rPr>
      </w:pPr>
    </w:p>
    <w:p w14:paraId="0C11A31D" w14:textId="5DCA3DED" w:rsidR="00F23E69" w:rsidRPr="00D77953" w:rsidRDefault="00F23E69">
      <w:pPr>
        <w:widowControl w:val="0"/>
        <w:numPr>
          <w:ilvl w:val="2"/>
          <w:numId w:val="13"/>
        </w:numPr>
        <w:spacing w:line="213" w:lineRule="auto"/>
        <w:ind w:left="1290" w:hanging="365"/>
        <w:jc w:val="both"/>
        <w:rPr>
          <w:rFonts w:ascii="Cambria" w:hAnsi="Cambria"/>
        </w:rPr>
      </w:pPr>
      <w:r>
        <w:rPr>
          <w:rFonts w:ascii="Cambria" w:hAnsi="Cambria"/>
        </w:rPr>
        <w:t>Проводить цифровую фотосъемку места ведения бизнеса и аудиозапись разговоров (с обязательным уведомлением Заявителя об осуществлении записи).</w:t>
      </w:r>
    </w:p>
    <w:p w14:paraId="15332377" w14:textId="77777777" w:rsidR="000759F5" w:rsidRPr="00D77953" w:rsidRDefault="000759F5">
      <w:pPr>
        <w:widowControl w:val="0"/>
        <w:rPr>
          <w:rFonts w:ascii="Cambria" w:hAnsi="Cambria"/>
        </w:rPr>
      </w:pPr>
    </w:p>
    <w:p w14:paraId="65E44DA4" w14:textId="77777777" w:rsidR="000759F5" w:rsidRPr="00D77953" w:rsidRDefault="0017356A">
      <w:pPr>
        <w:widowControl w:val="0"/>
        <w:numPr>
          <w:ilvl w:val="0"/>
          <w:numId w:val="13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В процессе рассмотрения Заявки Общество: </w:t>
      </w:r>
    </w:p>
    <w:p w14:paraId="094722A7" w14:textId="7F6068F9" w:rsidR="000759F5" w:rsidRPr="00D77953" w:rsidRDefault="0017356A" w:rsidP="00E34BA6">
      <w:pPr>
        <w:widowControl w:val="0"/>
        <w:numPr>
          <w:ilvl w:val="3"/>
          <w:numId w:val="13"/>
        </w:numPr>
        <w:spacing w:line="239" w:lineRule="auto"/>
        <w:ind w:left="1330" w:hanging="36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Проводит финансовый, бухгалтерский, юридический анализ представленных документов. </w:t>
      </w:r>
    </w:p>
    <w:p w14:paraId="3104E6F0" w14:textId="77777777" w:rsidR="00143C77" w:rsidRPr="00D77953" w:rsidRDefault="00143C77" w:rsidP="00143C77">
      <w:pPr>
        <w:widowControl w:val="0"/>
        <w:spacing w:line="239" w:lineRule="auto"/>
        <w:ind w:left="1330"/>
        <w:jc w:val="both"/>
        <w:rPr>
          <w:rFonts w:ascii="Cambria" w:hAnsi="Cambria"/>
        </w:rPr>
      </w:pPr>
    </w:p>
    <w:p w14:paraId="090927DB" w14:textId="79AE3601" w:rsidR="000759F5" w:rsidRPr="00D77953" w:rsidRDefault="0017356A">
      <w:pPr>
        <w:widowControl w:val="0"/>
        <w:numPr>
          <w:ilvl w:val="3"/>
          <w:numId w:val="13"/>
        </w:numPr>
        <w:spacing w:line="213" w:lineRule="auto"/>
        <w:ind w:left="1330" w:hanging="360"/>
        <w:jc w:val="both"/>
        <w:rPr>
          <w:rFonts w:ascii="Cambria" w:hAnsi="Cambria"/>
        </w:rPr>
      </w:pPr>
      <w:r w:rsidRPr="00D77953">
        <w:rPr>
          <w:rFonts w:ascii="Cambria" w:hAnsi="Cambria"/>
        </w:rPr>
        <w:t>Оценивает финансовое состояние</w:t>
      </w:r>
      <w:r w:rsidR="0085405A" w:rsidRPr="00D77953">
        <w:rPr>
          <w:rFonts w:ascii="Cambria" w:hAnsi="Cambria"/>
        </w:rPr>
        <w:t xml:space="preserve"> и кредитную историю Заявителя, </w:t>
      </w:r>
      <w:r w:rsidRPr="00D77953">
        <w:rPr>
          <w:rFonts w:ascii="Cambria" w:hAnsi="Cambria"/>
        </w:rPr>
        <w:t>Поручителя(ей)</w:t>
      </w:r>
      <w:r w:rsidR="0085405A" w:rsidRPr="00D77953">
        <w:rPr>
          <w:rFonts w:ascii="Cambria" w:hAnsi="Cambria"/>
        </w:rPr>
        <w:t xml:space="preserve"> и Залогодателя(ей)</w:t>
      </w:r>
      <w:r w:rsidRPr="00D77953">
        <w:rPr>
          <w:rFonts w:ascii="Cambria" w:hAnsi="Cambria"/>
        </w:rPr>
        <w:t xml:space="preserve">, обеспеченность возврата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241C4D32" w14:textId="77777777" w:rsidR="00143C77" w:rsidRPr="00D77953" w:rsidRDefault="00143C77" w:rsidP="00143C77">
      <w:pPr>
        <w:widowControl w:val="0"/>
        <w:spacing w:line="213" w:lineRule="auto"/>
        <w:ind w:left="1330"/>
        <w:jc w:val="both"/>
        <w:rPr>
          <w:rFonts w:ascii="Cambria" w:hAnsi="Cambria"/>
        </w:rPr>
      </w:pPr>
    </w:p>
    <w:p w14:paraId="3038947C" w14:textId="77777777" w:rsidR="000759F5" w:rsidRPr="00D77953" w:rsidRDefault="0017356A">
      <w:pPr>
        <w:widowControl w:val="0"/>
        <w:numPr>
          <w:ilvl w:val="3"/>
          <w:numId w:val="13"/>
        </w:numPr>
        <w:spacing w:line="214" w:lineRule="auto"/>
        <w:ind w:left="1330" w:hanging="36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Производит осмотр имущества, предлагаемого в качестве залога для определения его оценочной стоимости. </w:t>
      </w:r>
    </w:p>
    <w:p w14:paraId="6CCA3FFE" w14:textId="77777777" w:rsidR="00143C77" w:rsidRPr="00D77953" w:rsidRDefault="00143C77" w:rsidP="00143C77">
      <w:pPr>
        <w:widowControl w:val="0"/>
        <w:spacing w:line="214" w:lineRule="auto"/>
        <w:ind w:left="1330"/>
        <w:jc w:val="both"/>
        <w:rPr>
          <w:rFonts w:ascii="Cambria" w:hAnsi="Cambria"/>
        </w:rPr>
      </w:pPr>
    </w:p>
    <w:p w14:paraId="2A50E629" w14:textId="4B2CF4AA" w:rsidR="000759F5" w:rsidRPr="00D77953" w:rsidRDefault="0017356A">
      <w:pPr>
        <w:widowControl w:val="0"/>
        <w:numPr>
          <w:ilvl w:val="3"/>
          <w:numId w:val="13"/>
        </w:numPr>
        <w:spacing w:line="239" w:lineRule="auto"/>
        <w:ind w:left="1330" w:hanging="36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Принимает решение о возможности предоставления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 Заявителю. </w:t>
      </w:r>
    </w:p>
    <w:p w14:paraId="7C9A7C3F" w14:textId="77777777" w:rsidR="000759F5" w:rsidRPr="00D77953" w:rsidRDefault="000759F5">
      <w:pPr>
        <w:widowControl w:val="0"/>
        <w:rPr>
          <w:rFonts w:ascii="Cambria" w:hAnsi="Cambria"/>
        </w:rPr>
      </w:pPr>
    </w:p>
    <w:p w14:paraId="4D9D766B" w14:textId="77777777" w:rsidR="000759F5" w:rsidRPr="00D77953" w:rsidRDefault="0017356A">
      <w:pPr>
        <w:widowControl w:val="0"/>
        <w:numPr>
          <w:ilvl w:val="0"/>
          <w:numId w:val="13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По результатам рассмотрения Заявки, Общество сообщает Заявителю следующие сведения: </w:t>
      </w:r>
    </w:p>
    <w:p w14:paraId="2B72F878" w14:textId="77777777" w:rsidR="00143C77" w:rsidRPr="00D77953" w:rsidRDefault="00143C77" w:rsidP="00143C77">
      <w:pPr>
        <w:widowControl w:val="0"/>
        <w:spacing w:line="240" w:lineRule="auto"/>
        <w:ind w:left="570"/>
        <w:jc w:val="both"/>
        <w:rPr>
          <w:rFonts w:ascii="Cambria" w:hAnsi="Cambria"/>
        </w:rPr>
      </w:pPr>
    </w:p>
    <w:p w14:paraId="2CD4D8B0" w14:textId="6BDFAE18" w:rsidR="000759F5" w:rsidRPr="00D77953" w:rsidRDefault="0017356A">
      <w:pPr>
        <w:widowControl w:val="0"/>
        <w:numPr>
          <w:ilvl w:val="2"/>
          <w:numId w:val="13"/>
        </w:numPr>
        <w:spacing w:line="239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Решение Общества о возможности предоставления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2605E265" w14:textId="77777777" w:rsidR="00143C77" w:rsidRPr="00D77953" w:rsidRDefault="00143C77" w:rsidP="00143C77">
      <w:pPr>
        <w:widowControl w:val="0"/>
        <w:spacing w:line="239" w:lineRule="auto"/>
        <w:ind w:left="1290"/>
        <w:jc w:val="both"/>
        <w:rPr>
          <w:rFonts w:ascii="Cambria" w:hAnsi="Cambria"/>
        </w:rPr>
      </w:pPr>
    </w:p>
    <w:p w14:paraId="4ACAFE8E" w14:textId="77777777" w:rsidR="00143C77" w:rsidRPr="00D77953" w:rsidRDefault="00570F94" w:rsidP="00570F94">
      <w:pPr>
        <w:widowControl w:val="0"/>
        <w:numPr>
          <w:ilvl w:val="2"/>
          <w:numId w:val="13"/>
        </w:numPr>
        <w:spacing w:line="213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>Максимальную сумму</w:t>
      </w:r>
      <w:r w:rsidR="0017356A" w:rsidRPr="00D77953">
        <w:rPr>
          <w:rFonts w:ascii="Cambria" w:hAnsi="Cambria"/>
        </w:rPr>
        <w:t xml:space="preserve"> </w:t>
      </w:r>
      <w:r w:rsidR="00736589" w:rsidRPr="00D77953">
        <w:rPr>
          <w:rFonts w:ascii="Cambria" w:hAnsi="Cambria"/>
        </w:rPr>
        <w:t>микрозайма</w:t>
      </w:r>
      <w:r w:rsidR="0017356A" w:rsidRPr="00D77953">
        <w:rPr>
          <w:rFonts w:ascii="Cambria" w:hAnsi="Cambria"/>
        </w:rPr>
        <w:t>, который Общество готово предоставить Заявителю</w:t>
      </w:r>
      <w:r w:rsidRPr="00D77953">
        <w:rPr>
          <w:rFonts w:ascii="Cambria" w:hAnsi="Cambria"/>
        </w:rPr>
        <w:t>.</w:t>
      </w:r>
    </w:p>
    <w:p w14:paraId="6A49701D" w14:textId="68945A76" w:rsidR="000759F5" w:rsidRPr="00D77953" w:rsidRDefault="0017356A" w:rsidP="00143C77">
      <w:pPr>
        <w:widowControl w:val="0"/>
        <w:spacing w:line="213" w:lineRule="auto"/>
        <w:ind w:left="129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 </w:t>
      </w:r>
    </w:p>
    <w:p w14:paraId="44A314DB" w14:textId="77777777" w:rsidR="00143C77" w:rsidRPr="00D77953" w:rsidRDefault="00143C77" w:rsidP="00143C77">
      <w:pPr>
        <w:widowControl w:val="0"/>
        <w:numPr>
          <w:ilvl w:val="2"/>
          <w:numId w:val="13"/>
        </w:numPr>
        <w:spacing w:line="214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  <w:color w:val="auto"/>
        </w:rPr>
        <w:t>На сумму микрозайма начисляются проценты за пользование из расчета 60% годовых</w:t>
      </w:r>
      <w:r w:rsidRPr="00D77953">
        <w:rPr>
          <w:rFonts w:ascii="Cambria" w:hAnsi="Cambria"/>
          <w:color w:val="373737"/>
        </w:rPr>
        <w:t>.</w:t>
      </w:r>
    </w:p>
    <w:p w14:paraId="1E5F48A5" w14:textId="77777777" w:rsidR="00143C77" w:rsidRPr="00D77953" w:rsidRDefault="00143C77" w:rsidP="00143C77">
      <w:pPr>
        <w:widowControl w:val="0"/>
        <w:spacing w:line="214" w:lineRule="auto"/>
        <w:ind w:left="1290"/>
        <w:jc w:val="both"/>
        <w:rPr>
          <w:rFonts w:ascii="Cambria" w:hAnsi="Cambria"/>
        </w:rPr>
      </w:pPr>
    </w:p>
    <w:p w14:paraId="3BA61173" w14:textId="09EF7C37" w:rsidR="000759F5" w:rsidRPr="00D77953" w:rsidRDefault="00143C77" w:rsidP="00143C77">
      <w:pPr>
        <w:widowControl w:val="0"/>
        <w:numPr>
          <w:ilvl w:val="2"/>
          <w:numId w:val="13"/>
        </w:numPr>
        <w:spacing w:line="214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В случае предоставления залога, процентная ставка согласовывается в индивидуальном порядке. </w:t>
      </w:r>
    </w:p>
    <w:p w14:paraId="4872AB5F" w14:textId="77777777" w:rsidR="00143C77" w:rsidRPr="00D77953" w:rsidRDefault="00143C77" w:rsidP="00143C77">
      <w:pPr>
        <w:widowControl w:val="0"/>
        <w:spacing w:line="214" w:lineRule="auto"/>
        <w:ind w:left="1290"/>
        <w:jc w:val="both"/>
        <w:rPr>
          <w:rFonts w:ascii="Cambria" w:hAnsi="Cambria"/>
        </w:rPr>
      </w:pPr>
    </w:p>
    <w:p w14:paraId="6CF83BA5" w14:textId="60FA96E9" w:rsidR="000759F5" w:rsidRPr="00D77953" w:rsidRDefault="0017356A">
      <w:pPr>
        <w:widowControl w:val="0"/>
        <w:numPr>
          <w:ilvl w:val="2"/>
          <w:numId w:val="13"/>
        </w:numPr>
        <w:spacing w:line="239" w:lineRule="auto"/>
        <w:ind w:left="1290" w:hanging="365"/>
        <w:jc w:val="both"/>
        <w:rPr>
          <w:rFonts w:ascii="Cambria" w:hAnsi="Cambria"/>
        </w:rPr>
      </w:pPr>
      <w:bookmarkStart w:id="4" w:name="h.2et92p0" w:colFirst="0" w:colLast="0"/>
      <w:bookmarkEnd w:id="4"/>
      <w:r w:rsidRPr="00D77953">
        <w:rPr>
          <w:rFonts w:ascii="Cambria" w:hAnsi="Cambria"/>
        </w:rPr>
        <w:t xml:space="preserve">Срок действия </w:t>
      </w:r>
      <w:r w:rsidR="00736589" w:rsidRPr="00D77953">
        <w:rPr>
          <w:rFonts w:ascii="Cambria" w:hAnsi="Cambria"/>
        </w:rPr>
        <w:t>микрозайма</w:t>
      </w:r>
      <w:r w:rsidR="00143C77" w:rsidRPr="00D77953">
        <w:rPr>
          <w:rFonts w:ascii="Cambria" w:hAnsi="Cambria"/>
        </w:rPr>
        <w:t>.</w:t>
      </w:r>
    </w:p>
    <w:p w14:paraId="36AE8A40" w14:textId="77777777" w:rsidR="00143C77" w:rsidRPr="00D77953" w:rsidRDefault="00143C77" w:rsidP="00143C77">
      <w:pPr>
        <w:widowControl w:val="0"/>
        <w:spacing w:line="239" w:lineRule="auto"/>
        <w:ind w:left="1290"/>
        <w:jc w:val="both"/>
        <w:rPr>
          <w:rFonts w:ascii="Cambria" w:hAnsi="Cambria"/>
        </w:rPr>
      </w:pPr>
    </w:p>
    <w:p w14:paraId="0A15251A" w14:textId="58355A60" w:rsidR="000759F5" w:rsidRPr="00D77953" w:rsidRDefault="0017356A">
      <w:pPr>
        <w:widowControl w:val="0"/>
        <w:numPr>
          <w:ilvl w:val="1"/>
          <w:numId w:val="14"/>
        </w:numPr>
        <w:spacing w:line="240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Срок действия положительного решения о возможности предоставления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087C446F" w14:textId="77777777" w:rsidR="00143C77" w:rsidRPr="00D77953" w:rsidRDefault="00143C77" w:rsidP="00143C77">
      <w:pPr>
        <w:widowControl w:val="0"/>
        <w:spacing w:line="240" w:lineRule="auto"/>
        <w:ind w:left="1290"/>
        <w:jc w:val="both"/>
        <w:rPr>
          <w:rFonts w:ascii="Cambria" w:hAnsi="Cambria"/>
        </w:rPr>
      </w:pPr>
    </w:p>
    <w:p w14:paraId="683D092B" w14:textId="4A5073E5" w:rsidR="000759F5" w:rsidRPr="00D77953" w:rsidRDefault="0017356A">
      <w:pPr>
        <w:widowControl w:val="0"/>
        <w:numPr>
          <w:ilvl w:val="1"/>
          <w:numId w:val="14"/>
        </w:numPr>
        <w:spacing w:line="239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Прочие условия предоставления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0895B5B4" w14:textId="77777777" w:rsidR="000759F5" w:rsidRPr="00D77953" w:rsidRDefault="000759F5">
      <w:pPr>
        <w:widowControl w:val="0"/>
        <w:rPr>
          <w:rFonts w:ascii="Cambria" w:hAnsi="Cambria"/>
        </w:rPr>
      </w:pPr>
    </w:p>
    <w:p w14:paraId="72687043" w14:textId="05567D95" w:rsidR="000759F5" w:rsidRPr="00D77953" w:rsidRDefault="0017356A">
      <w:pPr>
        <w:widowControl w:val="0"/>
        <w:numPr>
          <w:ilvl w:val="0"/>
          <w:numId w:val="14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Основания для отказа в предоставлении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: </w:t>
      </w:r>
    </w:p>
    <w:p w14:paraId="74B2CF29" w14:textId="77777777" w:rsidR="00143C77" w:rsidRPr="00D77953" w:rsidRDefault="00143C77" w:rsidP="00143C77">
      <w:pPr>
        <w:widowControl w:val="0"/>
        <w:spacing w:line="240" w:lineRule="auto"/>
        <w:ind w:left="570"/>
        <w:jc w:val="both"/>
        <w:rPr>
          <w:rFonts w:ascii="Cambria" w:hAnsi="Cambria"/>
        </w:rPr>
      </w:pPr>
    </w:p>
    <w:p w14:paraId="2BA7AB2F" w14:textId="77777777" w:rsidR="000759F5" w:rsidRPr="00D77953" w:rsidRDefault="0017356A">
      <w:pPr>
        <w:widowControl w:val="0"/>
        <w:numPr>
          <w:ilvl w:val="1"/>
          <w:numId w:val="14"/>
        </w:numPr>
        <w:spacing w:line="239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Несоответствие Заявителя требованиям, указанным в п. 3 настоящих Правил. </w:t>
      </w:r>
    </w:p>
    <w:p w14:paraId="52027AA2" w14:textId="77777777" w:rsidR="00143C77" w:rsidRPr="00D77953" w:rsidRDefault="00143C77" w:rsidP="00143C77">
      <w:pPr>
        <w:widowControl w:val="0"/>
        <w:spacing w:line="239" w:lineRule="auto"/>
        <w:ind w:left="1290"/>
        <w:jc w:val="both"/>
        <w:rPr>
          <w:rFonts w:ascii="Cambria" w:hAnsi="Cambria"/>
        </w:rPr>
      </w:pPr>
    </w:p>
    <w:p w14:paraId="0796972B" w14:textId="4283B6A4" w:rsidR="000759F5" w:rsidRPr="00D77953" w:rsidRDefault="0017356A" w:rsidP="00143C77">
      <w:pPr>
        <w:widowControl w:val="0"/>
        <w:numPr>
          <w:ilvl w:val="1"/>
          <w:numId w:val="14"/>
        </w:numPr>
        <w:spacing w:line="239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Несоответствие обеспечения требованиям, указанным в п. 4 настоящих Правил. </w:t>
      </w:r>
    </w:p>
    <w:p w14:paraId="44277683" w14:textId="77777777" w:rsidR="00143C77" w:rsidRPr="00D77953" w:rsidRDefault="00143C77" w:rsidP="00143C77">
      <w:pPr>
        <w:widowControl w:val="0"/>
        <w:spacing w:line="239" w:lineRule="auto"/>
        <w:ind w:left="1290"/>
        <w:jc w:val="both"/>
        <w:rPr>
          <w:rFonts w:ascii="Cambria" w:hAnsi="Cambria"/>
        </w:rPr>
      </w:pPr>
    </w:p>
    <w:p w14:paraId="37321288" w14:textId="77777777" w:rsidR="000759F5" w:rsidRPr="00D77953" w:rsidRDefault="0017356A">
      <w:pPr>
        <w:widowControl w:val="0"/>
        <w:numPr>
          <w:ilvl w:val="1"/>
          <w:numId w:val="14"/>
        </w:numPr>
        <w:spacing w:line="214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Заявителем не представлены запрошенные Обществом документы, в соответствии с настоящими Правилами. </w:t>
      </w:r>
    </w:p>
    <w:p w14:paraId="38FA5B61" w14:textId="77777777" w:rsidR="00143C77" w:rsidRPr="00D77953" w:rsidRDefault="00143C77" w:rsidP="00143C77">
      <w:pPr>
        <w:widowControl w:val="0"/>
        <w:spacing w:line="214" w:lineRule="auto"/>
        <w:ind w:left="1290"/>
        <w:jc w:val="both"/>
        <w:rPr>
          <w:rFonts w:ascii="Cambria" w:hAnsi="Cambria"/>
        </w:rPr>
      </w:pPr>
    </w:p>
    <w:p w14:paraId="662AD5F8" w14:textId="229ED3FC" w:rsidR="000759F5" w:rsidRPr="00D77953" w:rsidRDefault="0017356A" w:rsidP="00143C77">
      <w:pPr>
        <w:widowControl w:val="0"/>
        <w:numPr>
          <w:ilvl w:val="1"/>
          <w:numId w:val="14"/>
        </w:numPr>
        <w:spacing w:line="213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При проверке документов выявлены факты предоставления поддельных документов или недействительных документов, либо документов, содержащих ложную информацию. </w:t>
      </w:r>
    </w:p>
    <w:p w14:paraId="77905F44" w14:textId="77777777" w:rsidR="00143C77" w:rsidRPr="00D77953" w:rsidRDefault="00143C77" w:rsidP="00143C77">
      <w:pPr>
        <w:widowControl w:val="0"/>
        <w:spacing w:line="213" w:lineRule="auto"/>
        <w:ind w:left="1290"/>
        <w:jc w:val="both"/>
        <w:rPr>
          <w:rFonts w:ascii="Cambria" w:hAnsi="Cambria"/>
        </w:rPr>
      </w:pPr>
    </w:p>
    <w:p w14:paraId="2AFAB323" w14:textId="61258953" w:rsidR="000759F5" w:rsidRPr="00D77953" w:rsidRDefault="0017356A" w:rsidP="00143C77">
      <w:pPr>
        <w:widowControl w:val="0"/>
        <w:numPr>
          <w:ilvl w:val="1"/>
          <w:numId w:val="14"/>
        </w:numPr>
        <w:spacing w:line="239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Платежеспособность Заявителя вызывает сомнения. </w:t>
      </w:r>
    </w:p>
    <w:p w14:paraId="78A3BB65" w14:textId="77777777" w:rsidR="00143C77" w:rsidRPr="00D77953" w:rsidRDefault="00143C77" w:rsidP="00143C77">
      <w:pPr>
        <w:widowControl w:val="0"/>
        <w:spacing w:line="239" w:lineRule="auto"/>
        <w:ind w:left="1290"/>
        <w:jc w:val="both"/>
        <w:rPr>
          <w:rFonts w:ascii="Cambria" w:hAnsi="Cambria"/>
        </w:rPr>
      </w:pPr>
    </w:p>
    <w:p w14:paraId="7DA21189" w14:textId="763D9D2B" w:rsidR="000759F5" w:rsidRPr="00D77953" w:rsidRDefault="0017356A" w:rsidP="00143C77">
      <w:pPr>
        <w:widowControl w:val="0"/>
        <w:numPr>
          <w:ilvl w:val="1"/>
          <w:numId w:val="14"/>
        </w:numPr>
        <w:spacing w:line="213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Наличие у Заявителя или </w:t>
      </w:r>
      <w:r w:rsidR="00143C77" w:rsidRPr="00D77953">
        <w:rPr>
          <w:rFonts w:ascii="Cambria" w:hAnsi="Cambria"/>
        </w:rPr>
        <w:t>Поручителей, или Залогодателей</w:t>
      </w:r>
      <w:r w:rsidRPr="00D77953">
        <w:rPr>
          <w:rFonts w:ascii="Cambria" w:hAnsi="Cambria"/>
        </w:rPr>
        <w:t xml:space="preserve"> отрицательной кредитной истории или неисполненных обязательств. </w:t>
      </w:r>
    </w:p>
    <w:p w14:paraId="34C36219" w14:textId="77777777" w:rsidR="00143C77" w:rsidRPr="00D77953" w:rsidRDefault="00143C77" w:rsidP="00143C77">
      <w:pPr>
        <w:widowControl w:val="0"/>
        <w:spacing w:line="213" w:lineRule="auto"/>
        <w:ind w:left="1290"/>
        <w:jc w:val="both"/>
        <w:rPr>
          <w:rFonts w:ascii="Cambria" w:hAnsi="Cambria"/>
        </w:rPr>
      </w:pPr>
    </w:p>
    <w:p w14:paraId="4D87BE90" w14:textId="04A59143" w:rsidR="000759F5" w:rsidRDefault="0017356A">
      <w:pPr>
        <w:widowControl w:val="0"/>
        <w:numPr>
          <w:ilvl w:val="1"/>
          <w:numId w:val="14"/>
        </w:numPr>
        <w:spacing w:line="214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Иные основания, вызывающие обоснованные сомнения в своевременном исполнении Заявителем обязательств по возврату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5EC257A2" w14:textId="09A283AA" w:rsidR="00F23E69" w:rsidRPr="00D77953" w:rsidRDefault="00F23E69" w:rsidP="00F23E69">
      <w:pPr>
        <w:widowControl w:val="0"/>
        <w:spacing w:line="214" w:lineRule="auto"/>
        <w:jc w:val="both"/>
        <w:rPr>
          <w:rFonts w:ascii="Cambria" w:hAnsi="Cambria"/>
        </w:rPr>
      </w:pPr>
    </w:p>
    <w:p w14:paraId="25CB0E91" w14:textId="01328E0F" w:rsidR="00E248B6" w:rsidRPr="00D77953" w:rsidRDefault="00E248B6" w:rsidP="00F23E69">
      <w:pPr>
        <w:widowControl w:val="0"/>
        <w:spacing w:line="214" w:lineRule="auto"/>
        <w:ind w:left="709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Заполненная Заявителем </w:t>
      </w:r>
      <w:r w:rsidR="00F23E69">
        <w:rPr>
          <w:rFonts w:ascii="Cambria" w:hAnsi="Cambria"/>
        </w:rPr>
        <w:t>заявка</w:t>
      </w:r>
      <w:r w:rsidRPr="00D77953">
        <w:rPr>
          <w:rFonts w:ascii="Cambria" w:hAnsi="Cambria"/>
        </w:rPr>
        <w:t xml:space="preserve"> и предоставленные документы остаются у Общества независимо от принятого решения.</w:t>
      </w:r>
    </w:p>
    <w:p w14:paraId="6BA675A6" w14:textId="77777777" w:rsidR="000759F5" w:rsidRPr="00D77953" w:rsidRDefault="000759F5">
      <w:pPr>
        <w:widowControl w:val="0"/>
        <w:rPr>
          <w:rFonts w:ascii="Cambria" w:hAnsi="Cambria"/>
        </w:rPr>
      </w:pPr>
    </w:p>
    <w:p w14:paraId="6BFC4B40" w14:textId="77777777" w:rsidR="000759F5" w:rsidRPr="00D77953" w:rsidRDefault="0017356A">
      <w:pPr>
        <w:widowControl w:val="0"/>
        <w:numPr>
          <w:ilvl w:val="0"/>
          <w:numId w:val="14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Заявитель имеет право: </w:t>
      </w:r>
    </w:p>
    <w:p w14:paraId="48DFD075" w14:textId="77777777" w:rsidR="000759F5" w:rsidRPr="00D77953" w:rsidRDefault="000759F5">
      <w:pPr>
        <w:widowControl w:val="0"/>
        <w:rPr>
          <w:rFonts w:ascii="Cambria" w:hAnsi="Cambria"/>
        </w:rPr>
      </w:pPr>
    </w:p>
    <w:p w14:paraId="4D4CFC3C" w14:textId="72E56EBE" w:rsidR="000759F5" w:rsidRPr="00D77953" w:rsidRDefault="0017356A">
      <w:pPr>
        <w:widowControl w:val="0"/>
        <w:numPr>
          <w:ilvl w:val="1"/>
          <w:numId w:val="14"/>
        </w:numPr>
        <w:spacing w:line="222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Получать полную и достоверную информацию о порядке и об условиях предоставления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, включая информацию обо всех платежах, связанных с получением, </w:t>
      </w:r>
      <w:r w:rsidRPr="00D77953">
        <w:rPr>
          <w:rFonts w:ascii="Cambria" w:hAnsi="Cambria"/>
        </w:rPr>
        <w:lastRenderedPageBreak/>
        <w:t xml:space="preserve">обслуживанием и возвратом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46972D14" w14:textId="77777777" w:rsidR="00143C77" w:rsidRPr="00D77953" w:rsidRDefault="00143C77" w:rsidP="00143C77">
      <w:pPr>
        <w:widowControl w:val="0"/>
        <w:spacing w:line="222" w:lineRule="auto"/>
        <w:ind w:left="1290"/>
        <w:jc w:val="both"/>
        <w:rPr>
          <w:rFonts w:ascii="Cambria" w:hAnsi="Cambria"/>
        </w:rPr>
      </w:pPr>
    </w:p>
    <w:p w14:paraId="1D755A92" w14:textId="77777777" w:rsidR="000759F5" w:rsidRPr="00D77953" w:rsidRDefault="0017356A">
      <w:pPr>
        <w:widowControl w:val="0"/>
        <w:numPr>
          <w:ilvl w:val="1"/>
          <w:numId w:val="14"/>
        </w:numPr>
        <w:spacing w:line="239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Получать информацию о ходе рассмотрения Заявки и принятом решении. </w:t>
      </w:r>
    </w:p>
    <w:p w14:paraId="3A206589" w14:textId="77777777" w:rsidR="000759F5" w:rsidRPr="00D77953" w:rsidRDefault="000759F5">
      <w:pPr>
        <w:widowControl w:val="0"/>
        <w:rPr>
          <w:rFonts w:ascii="Cambria" w:hAnsi="Cambria"/>
        </w:rPr>
      </w:pPr>
    </w:p>
    <w:p w14:paraId="07E41216" w14:textId="19082110" w:rsidR="000759F5" w:rsidRPr="00D77953" w:rsidRDefault="0017356A">
      <w:pPr>
        <w:widowControl w:val="0"/>
        <w:numPr>
          <w:ilvl w:val="1"/>
          <w:numId w:val="14"/>
        </w:numPr>
        <w:spacing w:line="213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В случае отказа Общества в предоставлении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 – письменно запросить Общество о причинах отказа в предоставлении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53969D40" w14:textId="77777777" w:rsidR="000759F5" w:rsidRPr="00D77953" w:rsidRDefault="000759F5">
      <w:pPr>
        <w:widowControl w:val="0"/>
        <w:rPr>
          <w:rFonts w:ascii="Cambria" w:hAnsi="Cambria"/>
        </w:rPr>
      </w:pPr>
    </w:p>
    <w:p w14:paraId="541B701F" w14:textId="53243A62" w:rsidR="000759F5" w:rsidRPr="00D77953" w:rsidRDefault="0017356A">
      <w:pPr>
        <w:widowControl w:val="0"/>
        <w:numPr>
          <w:ilvl w:val="1"/>
          <w:numId w:val="14"/>
        </w:numPr>
        <w:spacing w:line="213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После устранения причин, повлекших отказ Общества в предоставлении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, обратиться к Обществу с Заявкой на предоставление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3BA9473A" w14:textId="77777777" w:rsidR="000759F5" w:rsidRPr="00D77953" w:rsidRDefault="000759F5">
      <w:pPr>
        <w:widowControl w:val="0"/>
        <w:rPr>
          <w:rFonts w:ascii="Cambria" w:hAnsi="Cambria"/>
        </w:rPr>
      </w:pPr>
    </w:p>
    <w:p w14:paraId="681E6079" w14:textId="57BAC415" w:rsidR="000759F5" w:rsidRPr="00D77953" w:rsidRDefault="0017356A">
      <w:pPr>
        <w:widowControl w:val="0"/>
        <w:numPr>
          <w:ilvl w:val="1"/>
          <w:numId w:val="18"/>
        </w:numPr>
        <w:spacing w:line="240" w:lineRule="auto"/>
        <w:ind w:left="1130" w:hanging="277"/>
        <w:jc w:val="both"/>
        <w:rPr>
          <w:rFonts w:ascii="Cambria" w:hAnsi="Cambria"/>
        </w:rPr>
      </w:pPr>
      <w:r w:rsidRPr="00D77953">
        <w:rPr>
          <w:rFonts w:ascii="Cambria" w:hAnsi="Cambria"/>
          <w:b/>
        </w:rPr>
        <w:t xml:space="preserve">Порядок заключения договоров </w:t>
      </w:r>
      <w:r w:rsidR="00736589" w:rsidRPr="00D77953">
        <w:rPr>
          <w:rFonts w:ascii="Cambria" w:hAnsi="Cambria"/>
          <w:b/>
        </w:rPr>
        <w:t>микрозайма</w:t>
      </w:r>
      <w:r w:rsidRPr="00D77953">
        <w:rPr>
          <w:rFonts w:ascii="Cambria" w:hAnsi="Cambria"/>
          <w:b/>
        </w:rPr>
        <w:t xml:space="preserve">, поручительства и залога </w:t>
      </w:r>
    </w:p>
    <w:p w14:paraId="7067EB14" w14:textId="77777777" w:rsidR="000759F5" w:rsidRPr="00D77953" w:rsidRDefault="000759F5">
      <w:pPr>
        <w:widowControl w:val="0"/>
        <w:rPr>
          <w:rFonts w:ascii="Cambria" w:hAnsi="Cambria"/>
        </w:rPr>
      </w:pPr>
    </w:p>
    <w:p w14:paraId="5DB25866" w14:textId="11FE1F4A" w:rsidR="000759F5" w:rsidRPr="00D77953" w:rsidRDefault="0017356A">
      <w:pPr>
        <w:widowControl w:val="0"/>
        <w:numPr>
          <w:ilvl w:val="0"/>
          <w:numId w:val="19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>В случае принятия положительног</w:t>
      </w:r>
      <w:r w:rsidR="00143C77" w:rsidRPr="00D77953">
        <w:rPr>
          <w:rFonts w:ascii="Cambria" w:hAnsi="Cambria"/>
        </w:rPr>
        <w:t>о решения, Общество, Заявитель,</w:t>
      </w:r>
      <w:r w:rsidRPr="00D77953">
        <w:rPr>
          <w:rFonts w:ascii="Cambria" w:hAnsi="Cambria"/>
        </w:rPr>
        <w:t xml:space="preserve"> Поручители</w:t>
      </w:r>
      <w:r w:rsidR="00143C77" w:rsidRPr="00D77953">
        <w:rPr>
          <w:rFonts w:ascii="Cambria" w:hAnsi="Cambria"/>
        </w:rPr>
        <w:t xml:space="preserve"> и Залогодатели</w:t>
      </w:r>
      <w:r w:rsidRPr="00D77953">
        <w:rPr>
          <w:rFonts w:ascii="Cambria" w:hAnsi="Cambria"/>
        </w:rPr>
        <w:t xml:space="preserve"> заключают договоры, необходимые для предоставления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: </w:t>
      </w:r>
    </w:p>
    <w:p w14:paraId="05E58FB2" w14:textId="5A3436F0" w:rsidR="000759F5" w:rsidRPr="00D77953" w:rsidRDefault="0017356A" w:rsidP="00143C77">
      <w:pPr>
        <w:widowControl w:val="0"/>
        <w:numPr>
          <w:ilvl w:val="1"/>
          <w:numId w:val="20"/>
        </w:numPr>
        <w:spacing w:line="240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Договор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. </w:t>
      </w:r>
    </w:p>
    <w:p w14:paraId="52C6474D" w14:textId="77777777" w:rsidR="000759F5" w:rsidRPr="00D77953" w:rsidRDefault="0017356A">
      <w:pPr>
        <w:widowControl w:val="0"/>
        <w:numPr>
          <w:ilvl w:val="1"/>
          <w:numId w:val="20"/>
        </w:numPr>
        <w:spacing w:line="240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Договор(ы) поручительства. </w:t>
      </w:r>
    </w:p>
    <w:p w14:paraId="1BAA3230" w14:textId="77777777" w:rsidR="000759F5" w:rsidRPr="00D77953" w:rsidRDefault="0017356A">
      <w:pPr>
        <w:widowControl w:val="0"/>
        <w:numPr>
          <w:ilvl w:val="1"/>
          <w:numId w:val="20"/>
        </w:numPr>
        <w:spacing w:line="239" w:lineRule="auto"/>
        <w:ind w:left="1290" w:hanging="365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Договор(ы) залога. </w:t>
      </w:r>
    </w:p>
    <w:p w14:paraId="6B540D6A" w14:textId="77777777" w:rsidR="000759F5" w:rsidRPr="00D77953" w:rsidRDefault="000759F5">
      <w:pPr>
        <w:widowControl w:val="0"/>
        <w:rPr>
          <w:rFonts w:ascii="Cambria" w:hAnsi="Cambria"/>
        </w:rPr>
      </w:pPr>
    </w:p>
    <w:p w14:paraId="12937B45" w14:textId="77777777" w:rsidR="000759F5" w:rsidRPr="00D77953" w:rsidRDefault="0017356A">
      <w:pPr>
        <w:widowControl w:val="0"/>
        <w:numPr>
          <w:ilvl w:val="0"/>
          <w:numId w:val="20"/>
        </w:numPr>
        <w:spacing w:line="240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Указанные в п. 6.1. договоры заключаются по месту нахождения Общества. </w:t>
      </w:r>
    </w:p>
    <w:p w14:paraId="3EECBEF0" w14:textId="77777777" w:rsidR="000759F5" w:rsidRPr="00D77953" w:rsidRDefault="000759F5">
      <w:pPr>
        <w:widowControl w:val="0"/>
        <w:rPr>
          <w:rFonts w:ascii="Cambria" w:hAnsi="Cambria"/>
        </w:rPr>
      </w:pPr>
    </w:p>
    <w:p w14:paraId="1B65D1DC" w14:textId="51512EEC" w:rsidR="000759F5" w:rsidRPr="00D77953" w:rsidRDefault="0017356A">
      <w:pPr>
        <w:widowControl w:val="0"/>
        <w:numPr>
          <w:ilvl w:val="0"/>
          <w:numId w:val="20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Договор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 подписывается </w:t>
      </w:r>
      <w:r w:rsidR="00D13D6E">
        <w:rPr>
          <w:rFonts w:ascii="Cambria" w:hAnsi="Cambria"/>
        </w:rPr>
        <w:t>Генеральным директором</w:t>
      </w:r>
      <w:r w:rsidRPr="00D77953">
        <w:rPr>
          <w:rFonts w:ascii="Cambria" w:hAnsi="Cambria"/>
        </w:rPr>
        <w:t xml:space="preserve"> Заявителя</w:t>
      </w:r>
      <w:r w:rsidR="00D13D6E">
        <w:rPr>
          <w:rFonts w:ascii="Cambria" w:hAnsi="Cambria"/>
        </w:rPr>
        <w:t>, либо уполномоченным Генеральным директором лицом на основании нотариально заверенной доверенности</w:t>
      </w:r>
      <w:r w:rsidRPr="00D77953">
        <w:rPr>
          <w:rFonts w:ascii="Cambria" w:hAnsi="Cambria"/>
        </w:rPr>
        <w:t xml:space="preserve"> и уполномоченным сотрудником Общества. </w:t>
      </w:r>
    </w:p>
    <w:p w14:paraId="2C30A224" w14:textId="77777777" w:rsidR="000759F5" w:rsidRPr="00D77953" w:rsidRDefault="000759F5">
      <w:pPr>
        <w:widowControl w:val="0"/>
        <w:rPr>
          <w:rFonts w:ascii="Cambria" w:hAnsi="Cambria"/>
        </w:rPr>
      </w:pPr>
    </w:p>
    <w:p w14:paraId="60C901EA" w14:textId="77777777" w:rsidR="000759F5" w:rsidRPr="00D77953" w:rsidRDefault="0017356A">
      <w:pPr>
        <w:widowControl w:val="0"/>
        <w:numPr>
          <w:ilvl w:val="0"/>
          <w:numId w:val="20"/>
        </w:numPr>
        <w:spacing w:line="23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Договор залога подписывается Залогодателем (единоличным исполнительным органом Залогодателя, если Залогодателем является юридическое лицо) и уполномоченным сотрудником Общества. </w:t>
      </w:r>
    </w:p>
    <w:p w14:paraId="1A5B48C0" w14:textId="77777777" w:rsidR="000759F5" w:rsidRPr="00D77953" w:rsidRDefault="000759F5">
      <w:pPr>
        <w:widowControl w:val="0"/>
        <w:rPr>
          <w:rFonts w:ascii="Cambria" w:hAnsi="Cambria"/>
        </w:rPr>
      </w:pPr>
    </w:p>
    <w:p w14:paraId="3B029FF4" w14:textId="77777777" w:rsidR="000759F5" w:rsidRPr="00D77953" w:rsidRDefault="0017356A">
      <w:pPr>
        <w:widowControl w:val="0"/>
        <w:numPr>
          <w:ilvl w:val="0"/>
          <w:numId w:val="20"/>
        </w:numPr>
        <w:spacing w:line="23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Договор поручительства подписывается Поручителем (единоличным исполнительным органом Поручителя, если Поручителем является юридическое лицо) и уполномоченным сотрудником Общества. </w:t>
      </w:r>
    </w:p>
    <w:p w14:paraId="6EBF21F0" w14:textId="77777777" w:rsidR="000759F5" w:rsidRPr="00D77953" w:rsidRDefault="000759F5">
      <w:pPr>
        <w:widowControl w:val="0"/>
        <w:rPr>
          <w:rFonts w:ascii="Cambria" w:hAnsi="Cambria"/>
        </w:rPr>
      </w:pPr>
    </w:p>
    <w:p w14:paraId="3585ED46" w14:textId="4864CA84" w:rsidR="000759F5" w:rsidRPr="00D77953" w:rsidRDefault="0017356A">
      <w:pPr>
        <w:widowControl w:val="0"/>
        <w:numPr>
          <w:ilvl w:val="0"/>
          <w:numId w:val="20"/>
        </w:numPr>
        <w:spacing w:line="24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Заявитель имеет право подавать заявления в Общество на перечисление денежных средств по договору </w:t>
      </w:r>
      <w:r w:rsidR="00736589" w:rsidRPr="00D77953">
        <w:rPr>
          <w:rFonts w:ascii="Cambria" w:hAnsi="Cambria"/>
        </w:rPr>
        <w:t>микрозайма</w:t>
      </w:r>
      <w:r w:rsidRPr="00D77953">
        <w:rPr>
          <w:rFonts w:ascii="Cambria" w:hAnsi="Cambria"/>
        </w:rPr>
        <w:t xml:space="preserve">, с момента подписания договоров, указанных в п. 6.1. настоящих Правил, и регистрации обременения залога, в случае если в залог передается недвижимое имущество. </w:t>
      </w:r>
    </w:p>
    <w:p w14:paraId="6DEC5E49" w14:textId="77777777" w:rsidR="000759F5" w:rsidRPr="00D77953" w:rsidRDefault="000759F5">
      <w:pPr>
        <w:widowControl w:val="0"/>
        <w:rPr>
          <w:rFonts w:ascii="Cambria" w:hAnsi="Cambria"/>
        </w:rPr>
      </w:pPr>
    </w:p>
    <w:p w14:paraId="1FE9F7C7" w14:textId="53DB8B9B" w:rsidR="000759F5" w:rsidRPr="00D77953" w:rsidRDefault="0017356A" w:rsidP="00372F3E">
      <w:pPr>
        <w:widowControl w:val="0"/>
        <w:numPr>
          <w:ilvl w:val="1"/>
          <w:numId w:val="18"/>
        </w:numPr>
        <w:spacing w:line="240" w:lineRule="auto"/>
        <w:ind w:left="1130" w:hanging="277"/>
        <w:jc w:val="both"/>
        <w:rPr>
          <w:rFonts w:ascii="Cambria" w:hAnsi="Cambria"/>
          <w:b/>
        </w:rPr>
      </w:pPr>
      <w:r w:rsidRPr="00D77953">
        <w:rPr>
          <w:rFonts w:ascii="Cambria" w:hAnsi="Cambria"/>
          <w:b/>
        </w:rPr>
        <w:t xml:space="preserve">Порядок получения и возврата </w:t>
      </w:r>
      <w:r w:rsidR="00736589" w:rsidRPr="00D77953">
        <w:rPr>
          <w:rFonts w:ascii="Cambria" w:hAnsi="Cambria"/>
          <w:b/>
        </w:rPr>
        <w:t>микрозайма</w:t>
      </w:r>
      <w:r w:rsidRPr="00D77953">
        <w:rPr>
          <w:rFonts w:ascii="Cambria" w:hAnsi="Cambria"/>
          <w:b/>
        </w:rPr>
        <w:t xml:space="preserve"> </w:t>
      </w:r>
    </w:p>
    <w:p w14:paraId="6DD35E70" w14:textId="77777777" w:rsidR="000759F5" w:rsidRPr="00D77953" w:rsidRDefault="000759F5">
      <w:pPr>
        <w:widowControl w:val="0"/>
        <w:rPr>
          <w:rFonts w:ascii="Cambria" w:hAnsi="Cambria"/>
        </w:rPr>
      </w:pPr>
    </w:p>
    <w:p w14:paraId="340EA621" w14:textId="25F6393A" w:rsidR="00E81EFB" w:rsidRPr="00D77953" w:rsidRDefault="00E81EFB">
      <w:pPr>
        <w:widowControl w:val="0"/>
        <w:numPr>
          <w:ilvl w:val="0"/>
          <w:numId w:val="22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>Микрозаем выдается в валюте Российской федерации (рубль).</w:t>
      </w:r>
    </w:p>
    <w:p w14:paraId="5DBA05F7" w14:textId="77777777" w:rsidR="00143C77" w:rsidRPr="00D77953" w:rsidRDefault="00143C77" w:rsidP="00143C77">
      <w:pPr>
        <w:widowControl w:val="0"/>
        <w:spacing w:line="218" w:lineRule="auto"/>
        <w:ind w:left="570"/>
        <w:jc w:val="both"/>
        <w:rPr>
          <w:rFonts w:ascii="Cambria" w:hAnsi="Cambria"/>
        </w:rPr>
      </w:pPr>
    </w:p>
    <w:p w14:paraId="60DAE406" w14:textId="0321E858" w:rsidR="000759F5" w:rsidRPr="00D77953" w:rsidRDefault="0017356A">
      <w:pPr>
        <w:widowControl w:val="0"/>
        <w:numPr>
          <w:ilvl w:val="0"/>
          <w:numId w:val="22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>Для получения очеред</w:t>
      </w:r>
      <w:r w:rsidR="00143C77" w:rsidRPr="00D77953">
        <w:rPr>
          <w:rFonts w:ascii="Cambria" w:hAnsi="Cambria"/>
        </w:rPr>
        <w:t>ного микрозайма З</w:t>
      </w:r>
      <w:r w:rsidR="00736589" w:rsidRPr="00D77953">
        <w:rPr>
          <w:rFonts w:ascii="Cambria" w:hAnsi="Cambria"/>
        </w:rPr>
        <w:t>аем</w:t>
      </w:r>
      <w:r w:rsidRPr="00D77953">
        <w:rPr>
          <w:rFonts w:ascii="Cambria" w:hAnsi="Cambria"/>
        </w:rPr>
        <w:t xml:space="preserve">щик должен предоставить письменное </w:t>
      </w:r>
      <w:r w:rsidR="00143C77" w:rsidRPr="00D77953">
        <w:rPr>
          <w:rFonts w:ascii="Cambria" w:hAnsi="Cambria"/>
        </w:rPr>
        <w:t>заявление на перечисление денежных средств</w:t>
      </w:r>
      <w:r w:rsidRPr="00D77953">
        <w:rPr>
          <w:rFonts w:ascii="Cambria" w:hAnsi="Cambria"/>
        </w:rPr>
        <w:t xml:space="preserve">, заполненное по форме Займодавца. </w:t>
      </w:r>
    </w:p>
    <w:p w14:paraId="32B3A15B" w14:textId="77777777" w:rsidR="00E770EC" w:rsidRPr="00D77953" w:rsidRDefault="00E770EC" w:rsidP="00E770EC">
      <w:pPr>
        <w:widowControl w:val="0"/>
        <w:spacing w:line="218" w:lineRule="auto"/>
        <w:ind w:left="570"/>
        <w:jc w:val="both"/>
        <w:rPr>
          <w:rFonts w:ascii="Cambria" w:hAnsi="Cambria"/>
        </w:rPr>
      </w:pPr>
    </w:p>
    <w:p w14:paraId="2A0A1256" w14:textId="3041DDCD" w:rsidR="00B54849" w:rsidRPr="00D77953" w:rsidRDefault="00B54849">
      <w:pPr>
        <w:widowControl w:val="0"/>
        <w:numPr>
          <w:ilvl w:val="0"/>
          <w:numId w:val="22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>Микрозаймы предоставляются безналичным перечислением на расчетный счет Заемщика, указанный в договоре, либо наличными денежными средствами через кассу Общества в зависимости от выбранного виде займа в соответствии с условиями действующей на момент подачи Заявки на заем Линейки продуктов.</w:t>
      </w:r>
    </w:p>
    <w:p w14:paraId="31BFADA6" w14:textId="77777777" w:rsidR="00B54849" w:rsidRPr="00D77953" w:rsidRDefault="00B54849" w:rsidP="00B54849">
      <w:pPr>
        <w:widowControl w:val="0"/>
        <w:spacing w:line="218" w:lineRule="auto"/>
        <w:ind w:left="570"/>
        <w:jc w:val="both"/>
        <w:rPr>
          <w:rFonts w:ascii="Cambria" w:hAnsi="Cambria"/>
        </w:rPr>
      </w:pPr>
    </w:p>
    <w:p w14:paraId="1DC85764" w14:textId="59626B99" w:rsidR="000759F5" w:rsidRPr="00D77953" w:rsidRDefault="007954B5" w:rsidP="00F64640">
      <w:pPr>
        <w:widowControl w:val="0"/>
        <w:numPr>
          <w:ilvl w:val="0"/>
          <w:numId w:val="22"/>
        </w:numPr>
        <w:spacing w:line="218" w:lineRule="auto"/>
        <w:ind w:left="570" w:hanging="570"/>
        <w:jc w:val="both"/>
        <w:rPr>
          <w:rFonts w:ascii="Cambria" w:hAnsi="Cambria"/>
        </w:rPr>
      </w:pPr>
      <w:bookmarkStart w:id="5" w:name="h.tyjcwt" w:colFirst="0" w:colLast="0"/>
      <w:bookmarkEnd w:id="5"/>
      <w:r w:rsidRPr="00D77953">
        <w:rPr>
          <w:rFonts w:ascii="Cambria" w:hAnsi="Cambria"/>
        </w:rPr>
        <w:t xml:space="preserve">Микрозаем выдается единовременно в полной сумме; выдача микрозаймов частями не допускается. </w:t>
      </w:r>
    </w:p>
    <w:p w14:paraId="58307A29" w14:textId="77777777" w:rsidR="000759F5" w:rsidRPr="00D77953" w:rsidRDefault="000759F5">
      <w:pPr>
        <w:widowControl w:val="0"/>
        <w:rPr>
          <w:rFonts w:ascii="Cambria" w:hAnsi="Cambria"/>
        </w:rPr>
      </w:pPr>
    </w:p>
    <w:p w14:paraId="56CB64AA" w14:textId="412E6F2E" w:rsidR="000759F5" w:rsidRPr="00D77953" w:rsidRDefault="007954B5" w:rsidP="00F64640">
      <w:pPr>
        <w:widowControl w:val="0"/>
        <w:numPr>
          <w:ilvl w:val="0"/>
          <w:numId w:val="22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>После предоставления микрозайма</w:t>
      </w:r>
      <w:r w:rsidR="0017356A" w:rsidRPr="00D77953">
        <w:rPr>
          <w:rFonts w:ascii="Cambria" w:hAnsi="Cambria"/>
        </w:rPr>
        <w:t xml:space="preserve">, Займодавец направляет </w:t>
      </w:r>
      <w:r w:rsidRPr="00D77953">
        <w:rPr>
          <w:rFonts w:ascii="Cambria" w:hAnsi="Cambria"/>
        </w:rPr>
        <w:t>З</w:t>
      </w:r>
      <w:r w:rsidR="00736589" w:rsidRPr="00D77953">
        <w:rPr>
          <w:rFonts w:ascii="Cambria" w:hAnsi="Cambria"/>
        </w:rPr>
        <w:t>аем</w:t>
      </w:r>
      <w:r w:rsidR="0017356A" w:rsidRPr="00D77953">
        <w:rPr>
          <w:rFonts w:ascii="Cambria" w:hAnsi="Cambria"/>
        </w:rPr>
        <w:t xml:space="preserve">щику график платежей. Порядок формирования графика платежей и способ его направления </w:t>
      </w:r>
      <w:r w:rsidR="00F23E69">
        <w:rPr>
          <w:rFonts w:ascii="Cambria" w:hAnsi="Cambria"/>
        </w:rPr>
        <w:t>З</w:t>
      </w:r>
      <w:r w:rsidR="00736589" w:rsidRPr="00D77953">
        <w:rPr>
          <w:rFonts w:ascii="Cambria" w:hAnsi="Cambria"/>
        </w:rPr>
        <w:t>аем</w:t>
      </w:r>
      <w:r w:rsidR="0017356A" w:rsidRPr="00D77953">
        <w:rPr>
          <w:rFonts w:ascii="Cambria" w:hAnsi="Cambria"/>
        </w:rPr>
        <w:t xml:space="preserve">щику согласовывается сторонами в договоре </w:t>
      </w:r>
      <w:r w:rsidR="00736589" w:rsidRPr="00D77953">
        <w:rPr>
          <w:rFonts w:ascii="Cambria" w:hAnsi="Cambria"/>
        </w:rPr>
        <w:t>микрозайма</w:t>
      </w:r>
      <w:r w:rsidR="0017356A" w:rsidRPr="00D77953">
        <w:rPr>
          <w:rFonts w:ascii="Cambria" w:hAnsi="Cambria"/>
        </w:rPr>
        <w:t xml:space="preserve">. </w:t>
      </w:r>
    </w:p>
    <w:p w14:paraId="53E1AB91" w14:textId="77777777" w:rsidR="000759F5" w:rsidRPr="00D77953" w:rsidRDefault="000759F5">
      <w:pPr>
        <w:widowControl w:val="0"/>
        <w:rPr>
          <w:rFonts w:ascii="Cambria" w:hAnsi="Cambria"/>
        </w:rPr>
      </w:pPr>
    </w:p>
    <w:p w14:paraId="7E317F87" w14:textId="6C8432CF" w:rsidR="00CE1D71" w:rsidRPr="00D77953" w:rsidRDefault="007954B5" w:rsidP="00CE1D71">
      <w:pPr>
        <w:widowControl w:val="0"/>
        <w:numPr>
          <w:ilvl w:val="0"/>
          <w:numId w:val="22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lastRenderedPageBreak/>
        <w:t>З</w:t>
      </w:r>
      <w:r w:rsidR="00736589" w:rsidRPr="00D77953">
        <w:rPr>
          <w:rFonts w:ascii="Cambria" w:hAnsi="Cambria"/>
        </w:rPr>
        <w:t>аем</w:t>
      </w:r>
      <w:r w:rsidR="0017356A" w:rsidRPr="00D77953">
        <w:rPr>
          <w:rFonts w:ascii="Cambria" w:hAnsi="Cambria"/>
        </w:rPr>
        <w:t xml:space="preserve">щик осуществляет возврат </w:t>
      </w:r>
      <w:r w:rsidR="00736589" w:rsidRPr="00D77953">
        <w:rPr>
          <w:rFonts w:ascii="Cambria" w:hAnsi="Cambria"/>
        </w:rPr>
        <w:t>микрозайма</w:t>
      </w:r>
      <w:r w:rsidR="0017356A" w:rsidRPr="00D77953">
        <w:rPr>
          <w:rFonts w:ascii="Cambria" w:hAnsi="Cambria"/>
        </w:rPr>
        <w:t xml:space="preserve"> способами согласованными Сторонами в договоре </w:t>
      </w:r>
      <w:r w:rsidR="00736589" w:rsidRPr="00D77953">
        <w:rPr>
          <w:rFonts w:ascii="Cambria" w:hAnsi="Cambria"/>
        </w:rPr>
        <w:t>микрозайма</w:t>
      </w:r>
      <w:r w:rsidR="0017356A" w:rsidRPr="00D77953">
        <w:rPr>
          <w:rFonts w:ascii="Cambria" w:hAnsi="Cambria"/>
        </w:rPr>
        <w:t xml:space="preserve">. </w:t>
      </w:r>
    </w:p>
    <w:p w14:paraId="14CA26C9" w14:textId="77777777" w:rsidR="00CE1D71" w:rsidRPr="00D77953" w:rsidRDefault="00CE1D71" w:rsidP="00CE1D71">
      <w:pPr>
        <w:widowControl w:val="0"/>
        <w:spacing w:line="218" w:lineRule="auto"/>
        <w:ind w:left="570"/>
        <w:jc w:val="both"/>
        <w:rPr>
          <w:rFonts w:ascii="Cambria" w:hAnsi="Cambria"/>
        </w:rPr>
      </w:pPr>
    </w:p>
    <w:p w14:paraId="0187B5E2" w14:textId="3062F979" w:rsidR="00E770EC" w:rsidRPr="00D77953" w:rsidRDefault="00E770EC" w:rsidP="00F64640">
      <w:pPr>
        <w:widowControl w:val="0"/>
        <w:numPr>
          <w:ilvl w:val="0"/>
          <w:numId w:val="22"/>
        </w:numPr>
        <w:spacing w:line="218" w:lineRule="auto"/>
        <w:ind w:left="570" w:hanging="570"/>
        <w:jc w:val="both"/>
        <w:rPr>
          <w:rFonts w:ascii="Cambria" w:hAnsi="Cambria"/>
        </w:rPr>
      </w:pPr>
      <w:r w:rsidRPr="00D77953">
        <w:rPr>
          <w:rFonts w:ascii="Cambria" w:hAnsi="Cambria"/>
        </w:rPr>
        <w:t>Суммы, вносимые Заемщиком, погашают задолженность по Договору в следующей очередности:</w:t>
      </w:r>
    </w:p>
    <w:p w14:paraId="214876B8" w14:textId="00C84A95" w:rsidR="007727C0" w:rsidRPr="00D77953" w:rsidRDefault="007727C0" w:rsidP="007727C0">
      <w:pPr>
        <w:pStyle w:val="ae"/>
        <w:widowControl w:val="0"/>
        <w:numPr>
          <w:ilvl w:val="0"/>
          <w:numId w:val="25"/>
        </w:numPr>
        <w:spacing w:line="239" w:lineRule="auto"/>
        <w:jc w:val="both"/>
        <w:rPr>
          <w:rFonts w:ascii="Cambria" w:hAnsi="Cambria"/>
        </w:rPr>
      </w:pPr>
      <w:r w:rsidRPr="00D77953">
        <w:rPr>
          <w:rFonts w:ascii="Cambria" w:hAnsi="Cambria"/>
        </w:rPr>
        <w:t>Задолженность по процентам;</w:t>
      </w:r>
    </w:p>
    <w:p w14:paraId="216A298A" w14:textId="610DAB9F" w:rsidR="007727C0" w:rsidRPr="00D77953" w:rsidRDefault="007727C0" w:rsidP="007727C0">
      <w:pPr>
        <w:pStyle w:val="ae"/>
        <w:widowControl w:val="0"/>
        <w:numPr>
          <w:ilvl w:val="0"/>
          <w:numId w:val="25"/>
        </w:numPr>
        <w:spacing w:line="239" w:lineRule="auto"/>
        <w:jc w:val="both"/>
        <w:rPr>
          <w:rFonts w:ascii="Cambria" w:hAnsi="Cambria"/>
        </w:rPr>
      </w:pPr>
      <w:r w:rsidRPr="00D77953">
        <w:rPr>
          <w:rFonts w:ascii="Cambria" w:hAnsi="Cambria"/>
        </w:rPr>
        <w:t>Задолженность по основному долгу;</w:t>
      </w:r>
    </w:p>
    <w:p w14:paraId="7AC48ACC" w14:textId="4A629834" w:rsidR="007727C0" w:rsidRPr="00D77953" w:rsidRDefault="007727C0" w:rsidP="007727C0">
      <w:pPr>
        <w:pStyle w:val="ae"/>
        <w:widowControl w:val="0"/>
        <w:numPr>
          <w:ilvl w:val="0"/>
          <w:numId w:val="25"/>
        </w:numPr>
        <w:spacing w:line="239" w:lineRule="auto"/>
        <w:jc w:val="both"/>
        <w:rPr>
          <w:rFonts w:ascii="Cambria" w:hAnsi="Cambria"/>
        </w:rPr>
      </w:pPr>
      <w:r w:rsidRPr="00D77953">
        <w:rPr>
          <w:rFonts w:ascii="Cambria" w:hAnsi="Cambria"/>
        </w:rPr>
        <w:t>Штрафы (пени) за нарушение сроков возврата;</w:t>
      </w:r>
    </w:p>
    <w:p w14:paraId="05B34B76" w14:textId="53D096C6" w:rsidR="007727C0" w:rsidRPr="00D77953" w:rsidRDefault="007727C0" w:rsidP="007727C0">
      <w:pPr>
        <w:pStyle w:val="ae"/>
        <w:widowControl w:val="0"/>
        <w:numPr>
          <w:ilvl w:val="0"/>
          <w:numId w:val="25"/>
        </w:numPr>
        <w:spacing w:line="239" w:lineRule="auto"/>
        <w:jc w:val="both"/>
        <w:rPr>
          <w:rFonts w:ascii="Cambria" w:hAnsi="Cambria"/>
        </w:rPr>
      </w:pPr>
      <w:r w:rsidRPr="00D77953">
        <w:rPr>
          <w:rFonts w:ascii="Cambria" w:hAnsi="Cambria"/>
        </w:rPr>
        <w:t>Проценты, начисленные за текущий период платежей;</w:t>
      </w:r>
    </w:p>
    <w:p w14:paraId="29B1A0DE" w14:textId="58564683" w:rsidR="00372F3E" w:rsidRPr="00D77953" w:rsidRDefault="00031324" w:rsidP="00372F3E">
      <w:pPr>
        <w:widowControl w:val="0"/>
        <w:spacing w:line="239" w:lineRule="auto"/>
        <w:jc w:val="both"/>
        <w:rPr>
          <w:rFonts w:ascii="Cambria" w:hAnsi="Cambria"/>
          <w:color w:val="auto"/>
        </w:rPr>
      </w:pPr>
      <w:r w:rsidRPr="00D77953">
        <w:rPr>
          <w:rFonts w:ascii="Cambria" w:hAnsi="Cambria"/>
          <w:color w:val="auto"/>
        </w:rPr>
        <w:t>Вышеуказанный порядок зачисления денежных средств установлен Федеральным законом от 21.12.2013 N 353-ФЗ "О потребительском кредите (займе)".</w:t>
      </w:r>
    </w:p>
    <w:p w14:paraId="00DBEF94" w14:textId="77777777" w:rsidR="00F64640" w:rsidRPr="00D77953" w:rsidRDefault="00F64640" w:rsidP="00372F3E">
      <w:pPr>
        <w:widowControl w:val="0"/>
        <w:spacing w:line="239" w:lineRule="auto"/>
        <w:jc w:val="both"/>
        <w:rPr>
          <w:rFonts w:ascii="Cambria" w:hAnsi="Cambria"/>
          <w:color w:val="auto"/>
        </w:rPr>
      </w:pPr>
    </w:p>
    <w:p w14:paraId="4393F6BC" w14:textId="54B650A5" w:rsidR="0017356A" w:rsidRPr="00D77953" w:rsidRDefault="00372F3E" w:rsidP="0017356A">
      <w:pPr>
        <w:widowControl w:val="0"/>
        <w:numPr>
          <w:ilvl w:val="1"/>
          <w:numId w:val="18"/>
        </w:numPr>
        <w:spacing w:line="240" w:lineRule="auto"/>
        <w:ind w:left="1130" w:hanging="277"/>
        <w:jc w:val="both"/>
        <w:rPr>
          <w:rFonts w:ascii="Cambria" w:hAnsi="Cambria"/>
          <w:b/>
        </w:rPr>
      </w:pPr>
      <w:r w:rsidRPr="00D77953">
        <w:rPr>
          <w:rFonts w:ascii="Cambria" w:hAnsi="Cambria"/>
          <w:b/>
        </w:rPr>
        <w:t>Заключительные положения</w:t>
      </w:r>
    </w:p>
    <w:p w14:paraId="24AF5DE8" w14:textId="77777777" w:rsidR="0017356A" w:rsidRPr="00D77953" w:rsidRDefault="0017356A" w:rsidP="0017356A">
      <w:pPr>
        <w:widowControl w:val="0"/>
        <w:spacing w:line="240" w:lineRule="auto"/>
        <w:ind w:left="853"/>
        <w:jc w:val="both"/>
        <w:rPr>
          <w:rFonts w:ascii="Cambria" w:hAnsi="Cambria"/>
          <w:b/>
        </w:rPr>
      </w:pPr>
    </w:p>
    <w:p w14:paraId="0CC62582" w14:textId="77777777" w:rsidR="00372F3E" w:rsidRPr="00D77953" w:rsidRDefault="00372F3E" w:rsidP="00372F3E">
      <w:pPr>
        <w:widowControl w:val="0"/>
        <w:spacing w:line="240" w:lineRule="auto"/>
        <w:ind w:left="1440"/>
        <w:jc w:val="both"/>
        <w:rPr>
          <w:rFonts w:ascii="Cambria" w:hAnsi="Cambria"/>
          <w:color w:val="auto"/>
        </w:rPr>
      </w:pPr>
    </w:p>
    <w:p w14:paraId="13A7174F" w14:textId="4ACB14B9" w:rsidR="00F17663" w:rsidRPr="00D77953" w:rsidRDefault="00F17663" w:rsidP="00CE1D71">
      <w:pPr>
        <w:widowControl w:val="0"/>
        <w:numPr>
          <w:ilvl w:val="0"/>
          <w:numId w:val="29"/>
        </w:numPr>
        <w:spacing w:line="218" w:lineRule="auto"/>
        <w:ind w:left="567" w:hanging="567"/>
        <w:jc w:val="both"/>
        <w:rPr>
          <w:rFonts w:ascii="Cambria" w:hAnsi="Cambria"/>
        </w:rPr>
      </w:pPr>
      <w:r w:rsidRPr="00D77953">
        <w:rPr>
          <w:rFonts w:ascii="Cambria" w:hAnsi="Cambria"/>
        </w:rPr>
        <w:t>Общество вправе в одностороннем порядке изменять (дополнять) условия настоящих Правил. Новая редакция Правил доводится до сведения Заемщиков посредством опубликования новой редакции соответствующего документа на сайте Общества.</w:t>
      </w:r>
    </w:p>
    <w:p w14:paraId="269FCBAD" w14:textId="77777777" w:rsidR="00F17663" w:rsidRPr="00D77953" w:rsidRDefault="00F17663" w:rsidP="00F17663">
      <w:pPr>
        <w:widowControl w:val="0"/>
        <w:spacing w:line="218" w:lineRule="auto"/>
        <w:ind w:left="567"/>
        <w:jc w:val="both"/>
        <w:rPr>
          <w:rFonts w:ascii="Cambria" w:hAnsi="Cambria"/>
        </w:rPr>
      </w:pPr>
    </w:p>
    <w:p w14:paraId="69E6CEB9" w14:textId="03A8475F" w:rsidR="00E770EC" w:rsidRPr="00D77953" w:rsidRDefault="00372F3E" w:rsidP="00CE1D71">
      <w:pPr>
        <w:widowControl w:val="0"/>
        <w:numPr>
          <w:ilvl w:val="0"/>
          <w:numId w:val="29"/>
        </w:numPr>
        <w:spacing w:line="218" w:lineRule="auto"/>
        <w:ind w:left="567" w:hanging="567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Заемщик, подписав договор микрозайма или отправив в Общество заполненную анкету через сайт, подтверждает, что ознакомлен с настоящими Правилами предоставления микрозаймов и гарантирует их соблюдение. </w:t>
      </w:r>
    </w:p>
    <w:p w14:paraId="69C6C3D4" w14:textId="77777777" w:rsidR="00CE1D71" w:rsidRPr="00D77953" w:rsidRDefault="00CE1D71" w:rsidP="00CE1D71">
      <w:pPr>
        <w:widowControl w:val="0"/>
        <w:spacing w:line="218" w:lineRule="auto"/>
        <w:ind w:left="567"/>
        <w:jc w:val="both"/>
        <w:rPr>
          <w:rFonts w:ascii="Cambria" w:hAnsi="Cambria"/>
        </w:rPr>
      </w:pPr>
    </w:p>
    <w:p w14:paraId="7C68F207" w14:textId="44528125" w:rsidR="00F17663" w:rsidRDefault="00F17663" w:rsidP="00CE1D71">
      <w:pPr>
        <w:widowControl w:val="0"/>
        <w:numPr>
          <w:ilvl w:val="0"/>
          <w:numId w:val="29"/>
        </w:numPr>
        <w:spacing w:line="218" w:lineRule="auto"/>
        <w:ind w:left="567" w:hanging="567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Общество вправе обрабатывать персональные данные и информация, полученные от Заемщика, проверять, использовать из в целях принятия решения о заключении Договора, в целях обеспечения исполнения обязательств по Договору, а  также передавать ее третьим лицам, в том числе в Бюро кредитных историй. Общество вправе осуществлять уступку прав (требований) по договору микрозайма третьим лицам, если иное не предусмотрено Договором. </w:t>
      </w:r>
    </w:p>
    <w:p w14:paraId="1C023B97" w14:textId="77777777" w:rsidR="00D77953" w:rsidRPr="00D77953" w:rsidRDefault="00D77953" w:rsidP="00D77953">
      <w:pPr>
        <w:widowControl w:val="0"/>
        <w:spacing w:line="218" w:lineRule="auto"/>
        <w:ind w:left="567"/>
        <w:jc w:val="both"/>
        <w:rPr>
          <w:rFonts w:ascii="Cambria" w:hAnsi="Cambria"/>
        </w:rPr>
      </w:pPr>
    </w:p>
    <w:p w14:paraId="7A3B6524" w14:textId="59B83150" w:rsidR="00F17663" w:rsidRPr="00D77953" w:rsidRDefault="00F17663" w:rsidP="00CE1D71">
      <w:pPr>
        <w:widowControl w:val="0"/>
        <w:numPr>
          <w:ilvl w:val="0"/>
          <w:numId w:val="29"/>
        </w:numPr>
        <w:spacing w:line="218" w:lineRule="auto"/>
        <w:ind w:left="567" w:hanging="567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Информация об Обществе: </w:t>
      </w:r>
    </w:p>
    <w:p w14:paraId="53AEE50E" w14:textId="77777777" w:rsidR="00D77953" w:rsidRPr="00D77953" w:rsidRDefault="00F17663" w:rsidP="00F17663">
      <w:pPr>
        <w:widowControl w:val="0"/>
        <w:spacing w:line="218" w:lineRule="auto"/>
        <w:ind w:left="567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Общество с ограниченной ответственностью микрофинансовая организация «СимплФинанс»; ОГРН – 1157746499547; ИНН – 7703381419; </w:t>
      </w:r>
    </w:p>
    <w:p w14:paraId="582BF2E7" w14:textId="77777777" w:rsidR="00D77953" w:rsidRPr="00D77953" w:rsidRDefault="00F17663" w:rsidP="00F17663">
      <w:pPr>
        <w:widowControl w:val="0"/>
        <w:spacing w:line="218" w:lineRule="auto"/>
        <w:ind w:left="567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Регистрационный номер записи в государственном реестре микрофинансовых организации - №001503045007061 от 23.10.15г. </w:t>
      </w:r>
    </w:p>
    <w:p w14:paraId="44287F86" w14:textId="46A0454B" w:rsidR="00D77953" w:rsidRPr="00D77953" w:rsidRDefault="00F17663" w:rsidP="00F17663">
      <w:pPr>
        <w:widowControl w:val="0"/>
        <w:spacing w:line="218" w:lineRule="auto"/>
        <w:ind w:left="567"/>
        <w:jc w:val="both"/>
        <w:rPr>
          <w:rFonts w:ascii="Cambria" w:hAnsi="Cambria"/>
        </w:rPr>
      </w:pPr>
      <w:r w:rsidRPr="00D77953">
        <w:rPr>
          <w:rFonts w:ascii="Cambria" w:hAnsi="Cambria"/>
        </w:rPr>
        <w:t xml:space="preserve">Юридический адрес: </w:t>
      </w:r>
      <w:r w:rsidR="009C7465">
        <w:rPr>
          <w:rFonts w:ascii="Cambria" w:hAnsi="Cambria"/>
        </w:rPr>
        <w:t>12302</w:t>
      </w:r>
      <w:r w:rsidR="00D77953" w:rsidRPr="00D77953">
        <w:rPr>
          <w:rFonts w:ascii="Cambria" w:hAnsi="Cambria"/>
        </w:rPr>
        <w:t xml:space="preserve">, г. Москва, ул. </w:t>
      </w:r>
      <w:r w:rsidR="009C7465">
        <w:rPr>
          <w:rFonts w:ascii="Cambria" w:hAnsi="Cambria"/>
        </w:rPr>
        <w:t>Рочдельская</w:t>
      </w:r>
      <w:r w:rsidR="00D77953" w:rsidRPr="00D77953">
        <w:rPr>
          <w:rFonts w:ascii="Cambria" w:hAnsi="Cambria"/>
        </w:rPr>
        <w:t xml:space="preserve">, д. </w:t>
      </w:r>
      <w:r w:rsidR="009C7465">
        <w:rPr>
          <w:rFonts w:ascii="Cambria" w:hAnsi="Cambria"/>
        </w:rPr>
        <w:t xml:space="preserve">15, стр. 19-20, </w:t>
      </w:r>
      <w:r w:rsidR="009E27A8">
        <w:rPr>
          <w:rFonts w:ascii="Cambria" w:hAnsi="Cambria"/>
        </w:rPr>
        <w:t xml:space="preserve">этаж 3, помещение. </w:t>
      </w:r>
      <w:r w:rsidR="009E27A8">
        <w:rPr>
          <w:rFonts w:ascii="Cambria" w:hAnsi="Cambria"/>
          <w:lang w:val="en-US"/>
        </w:rPr>
        <w:t>V</w:t>
      </w:r>
      <w:r w:rsidR="009E27A8">
        <w:rPr>
          <w:rFonts w:ascii="Cambria" w:hAnsi="Cambria"/>
        </w:rPr>
        <w:t xml:space="preserve">, комната 1,2, помещение. </w:t>
      </w:r>
      <w:r w:rsidR="009E27A8">
        <w:rPr>
          <w:rFonts w:ascii="Cambria" w:hAnsi="Cambria"/>
          <w:lang w:val="en-US"/>
        </w:rPr>
        <w:t>VI</w:t>
      </w:r>
      <w:r w:rsidR="009E27A8">
        <w:rPr>
          <w:rFonts w:ascii="Cambria" w:hAnsi="Cambria"/>
        </w:rPr>
        <w:t>, комната 7,8,9.</w:t>
      </w:r>
    </w:p>
    <w:p w14:paraId="0A48A9D3" w14:textId="60B113C4" w:rsidR="00F17663" w:rsidRPr="00D77953" w:rsidRDefault="00F17663" w:rsidP="00F17663">
      <w:pPr>
        <w:widowControl w:val="0"/>
        <w:spacing w:line="218" w:lineRule="auto"/>
        <w:ind w:left="567"/>
        <w:jc w:val="both"/>
        <w:rPr>
          <w:rFonts w:ascii="Cambria" w:hAnsi="Cambria"/>
        </w:rPr>
      </w:pPr>
      <w:r w:rsidRPr="00D77953">
        <w:rPr>
          <w:rFonts w:ascii="Cambria" w:hAnsi="Cambria"/>
        </w:rPr>
        <w:t>Телефон</w:t>
      </w:r>
      <w:r w:rsidR="00D77953" w:rsidRPr="00D77953">
        <w:rPr>
          <w:rFonts w:ascii="Cambria" w:hAnsi="Cambria"/>
        </w:rPr>
        <w:t xml:space="preserve"> 8 (495) 150 40 11</w:t>
      </w:r>
    </w:p>
    <w:p w14:paraId="7AA0467C" w14:textId="77777777" w:rsidR="00F17663" w:rsidRPr="00D77953" w:rsidRDefault="00F17663" w:rsidP="00F17663">
      <w:pPr>
        <w:widowControl w:val="0"/>
        <w:spacing w:line="218" w:lineRule="auto"/>
        <w:ind w:left="567"/>
        <w:jc w:val="both"/>
        <w:rPr>
          <w:rFonts w:ascii="Cambria" w:hAnsi="Cambria"/>
        </w:rPr>
      </w:pPr>
    </w:p>
    <w:p w14:paraId="71BD0B57" w14:textId="77777777" w:rsidR="00F17663" w:rsidRPr="00D77953" w:rsidRDefault="00F17663" w:rsidP="00F17663">
      <w:pPr>
        <w:widowControl w:val="0"/>
        <w:spacing w:line="218" w:lineRule="auto"/>
        <w:ind w:left="567"/>
        <w:jc w:val="both"/>
        <w:rPr>
          <w:rFonts w:ascii="Cambria" w:hAnsi="Cambria"/>
        </w:rPr>
      </w:pPr>
    </w:p>
    <w:p w14:paraId="0111F446" w14:textId="77777777" w:rsidR="00CE1D71" w:rsidRPr="00D77953" w:rsidRDefault="00CE1D71" w:rsidP="00CE1D71">
      <w:pPr>
        <w:pStyle w:val="ae"/>
        <w:rPr>
          <w:rFonts w:ascii="Cambria" w:hAnsi="Cambria"/>
        </w:rPr>
      </w:pPr>
    </w:p>
    <w:p w14:paraId="16B99067" w14:textId="77777777" w:rsidR="00372F3E" w:rsidRPr="00D77953" w:rsidRDefault="00372F3E" w:rsidP="00372F3E">
      <w:pPr>
        <w:widowControl w:val="0"/>
        <w:spacing w:line="239" w:lineRule="auto"/>
        <w:jc w:val="both"/>
        <w:rPr>
          <w:rFonts w:ascii="Cambria" w:hAnsi="Cambria"/>
        </w:rPr>
      </w:pPr>
    </w:p>
    <w:p w14:paraId="54C252CA" w14:textId="60584D2F" w:rsidR="000759F5" w:rsidRPr="00D77953" w:rsidRDefault="000759F5" w:rsidP="00D77953">
      <w:pPr>
        <w:rPr>
          <w:rFonts w:ascii="Cambria" w:hAnsi="Cambria"/>
        </w:rPr>
      </w:pPr>
      <w:bookmarkStart w:id="6" w:name="h.3dy6vkm" w:colFirst="0" w:colLast="0"/>
      <w:bookmarkEnd w:id="6"/>
    </w:p>
    <w:sectPr w:rsidR="000759F5" w:rsidRPr="00D77953" w:rsidSect="00815B40">
      <w:headerReference w:type="default" r:id="rId8"/>
      <w:footerReference w:type="default" r:id="rId9"/>
      <w:headerReference w:type="first" r:id="rId10"/>
      <w:pgSz w:w="11904" w:h="16838"/>
      <w:pgMar w:top="1195" w:right="540" w:bottom="1440" w:left="71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7A331" w14:textId="77777777" w:rsidR="00435828" w:rsidRDefault="00435828" w:rsidP="00052B7F">
      <w:pPr>
        <w:spacing w:line="240" w:lineRule="auto"/>
      </w:pPr>
      <w:r>
        <w:separator/>
      </w:r>
    </w:p>
  </w:endnote>
  <w:endnote w:type="continuationSeparator" w:id="0">
    <w:p w14:paraId="4E482C29" w14:textId="77777777" w:rsidR="00435828" w:rsidRDefault="00435828" w:rsidP="00052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367598"/>
      <w:docPartObj>
        <w:docPartGallery w:val="Page Numbers (Bottom of Page)"/>
        <w:docPartUnique/>
      </w:docPartObj>
    </w:sdtPr>
    <w:sdtEndPr/>
    <w:sdtContent>
      <w:p w14:paraId="1A941E34" w14:textId="316D071A" w:rsidR="00E770EC" w:rsidRDefault="00E770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A48">
          <w:rPr>
            <w:noProof/>
          </w:rPr>
          <w:t>3</w:t>
        </w:r>
        <w:r>
          <w:fldChar w:fldCharType="end"/>
        </w:r>
      </w:p>
    </w:sdtContent>
  </w:sdt>
  <w:p w14:paraId="36BD030B" w14:textId="77777777" w:rsidR="00E770EC" w:rsidRDefault="00E770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DB08E" w14:textId="77777777" w:rsidR="00435828" w:rsidRDefault="00435828" w:rsidP="00052B7F">
      <w:pPr>
        <w:spacing w:line="240" w:lineRule="auto"/>
      </w:pPr>
      <w:r>
        <w:separator/>
      </w:r>
    </w:p>
  </w:footnote>
  <w:footnote w:type="continuationSeparator" w:id="0">
    <w:p w14:paraId="1927CD7E" w14:textId="77777777" w:rsidR="00435828" w:rsidRDefault="00435828" w:rsidP="00052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2574" w14:textId="587EA0DD" w:rsidR="00052B7F" w:rsidRDefault="00052B7F" w:rsidP="00052B7F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F5C8B" w14:textId="3803ABA9" w:rsidR="00815B40" w:rsidRDefault="00815B40" w:rsidP="00815B40">
    <w:pPr>
      <w:pStyle w:val="a8"/>
      <w:jc w:val="center"/>
    </w:pPr>
    <w:r>
      <w:rPr>
        <w:noProof/>
      </w:rPr>
      <w:drawing>
        <wp:inline distT="0" distB="0" distL="114300" distR="114300" wp14:anchorId="7FDD34B4" wp14:editId="643BD413">
          <wp:extent cx="3105150" cy="590550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51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54E"/>
    <w:multiLevelType w:val="multilevel"/>
    <w:tmpl w:val="71C05A7C"/>
    <w:lvl w:ilvl="0">
      <w:start w:val="6"/>
      <w:numFmt w:val="decimal"/>
      <w:lvlText w:val="5.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0000946"/>
    <w:multiLevelType w:val="multilevel"/>
    <w:tmpl w:val="F8DCAB40"/>
    <w:lvl w:ilvl="0">
      <w:start w:val="1"/>
      <w:numFmt w:val="decimal"/>
      <w:lvlText w:val="3.%1."/>
      <w:lvlJc w:val="left"/>
      <w:pPr>
        <w:ind w:left="720" w:firstLine="360"/>
      </w:pPr>
      <w:rPr>
        <w:vertAlign w:val="baseline"/>
      </w:rPr>
    </w:lvl>
    <w:lvl w:ilvl="1">
      <w:start w:val="4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D1A1C9C"/>
    <w:multiLevelType w:val="multilevel"/>
    <w:tmpl w:val="7E9A53B4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20E539B9"/>
    <w:multiLevelType w:val="multilevel"/>
    <w:tmpl w:val="6150C784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6"/>
      <w:numFmt w:val="decimal"/>
      <w:lvlText w:val="%2."/>
      <w:lvlJc w:val="left"/>
      <w:pPr>
        <w:ind w:left="1440" w:firstLine="1080"/>
      </w:pPr>
      <w:rPr>
        <w:b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210D39AF"/>
    <w:multiLevelType w:val="multilevel"/>
    <w:tmpl w:val="754078F8"/>
    <w:lvl w:ilvl="0">
      <w:start w:val="2"/>
      <w:numFmt w:val="decimal"/>
      <w:lvlText w:val="7.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2430013E"/>
    <w:multiLevelType w:val="hybridMultilevel"/>
    <w:tmpl w:val="C1F2026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A6654A7"/>
    <w:multiLevelType w:val="multilevel"/>
    <w:tmpl w:val="59A6BDAE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ООО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2F093538"/>
    <w:multiLevelType w:val="multilevel"/>
    <w:tmpl w:val="BF221288"/>
    <w:lvl w:ilvl="0">
      <w:start w:val="1"/>
      <w:numFmt w:val="decimal"/>
      <w:lvlText w:val="7.%1."/>
      <w:lvlJc w:val="left"/>
      <w:pPr>
        <w:ind w:left="-218" w:firstLine="36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308F0CA3"/>
    <w:multiLevelType w:val="multilevel"/>
    <w:tmpl w:val="1A78B25A"/>
    <w:lvl w:ilvl="0">
      <w:start w:val="1"/>
      <w:numFmt w:val="decimal"/>
      <w:lvlText w:val="1.%1."/>
      <w:lvlJc w:val="left"/>
      <w:pPr>
        <w:ind w:left="-218" w:firstLine="360"/>
      </w:pPr>
      <w:rPr>
        <w:vertAlign w:val="baseline"/>
      </w:rPr>
    </w:lvl>
    <w:lvl w:ilvl="1">
      <w:start w:val="1"/>
      <w:numFmt w:val="bullet"/>
      <w:lvlText w:val="ООО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"/>
      <w:lvlJc w:val="left"/>
      <w:pPr>
        <w:ind w:left="1222" w:firstLine="1800"/>
      </w:pPr>
      <w:rPr>
        <w:vertAlign w:val="baseline"/>
      </w:rPr>
    </w:lvl>
    <w:lvl w:ilvl="3">
      <w:numFmt w:val="decimal"/>
      <w:lvlText w:val=""/>
      <w:lvlJc w:val="left"/>
      <w:pPr>
        <w:ind w:left="-938" w:firstLine="0"/>
      </w:pPr>
      <w:rPr>
        <w:vertAlign w:val="baseline"/>
      </w:rPr>
    </w:lvl>
    <w:lvl w:ilvl="4">
      <w:numFmt w:val="decimal"/>
      <w:lvlText w:val=""/>
      <w:lvlJc w:val="left"/>
      <w:pPr>
        <w:ind w:left="-938" w:firstLine="0"/>
      </w:pPr>
      <w:rPr>
        <w:vertAlign w:val="baseline"/>
      </w:rPr>
    </w:lvl>
    <w:lvl w:ilvl="5">
      <w:numFmt w:val="decimal"/>
      <w:lvlText w:val=""/>
      <w:lvlJc w:val="left"/>
      <w:pPr>
        <w:ind w:left="-938" w:firstLine="0"/>
      </w:pPr>
      <w:rPr>
        <w:vertAlign w:val="baseline"/>
      </w:rPr>
    </w:lvl>
    <w:lvl w:ilvl="6">
      <w:numFmt w:val="decimal"/>
      <w:lvlText w:val=""/>
      <w:lvlJc w:val="left"/>
      <w:pPr>
        <w:ind w:left="-938" w:firstLine="0"/>
      </w:pPr>
      <w:rPr>
        <w:vertAlign w:val="baseline"/>
      </w:rPr>
    </w:lvl>
    <w:lvl w:ilvl="7">
      <w:numFmt w:val="decimal"/>
      <w:lvlText w:val=""/>
      <w:lvlJc w:val="left"/>
      <w:pPr>
        <w:ind w:left="-938" w:firstLine="0"/>
      </w:pPr>
      <w:rPr>
        <w:vertAlign w:val="baseline"/>
      </w:rPr>
    </w:lvl>
    <w:lvl w:ilvl="8">
      <w:numFmt w:val="decimal"/>
      <w:lvlText w:val=""/>
      <w:lvlJc w:val="left"/>
      <w:pPr>
        <w:ind w:left="-938" w:firstLine="0"/>
      </w:pPr>
      <w:rPr>
        <w:vertAlign w:val="baseline"/>
      </w:rPr>
    </w:lvl>
  </w:abstractNum>
  <w:abstractNum w:abstractNumId="9">
    <w:nsid w:val="30A909FD"/>
    <w:multiLevelType w:val="multilevel"/>
    <w:tmpl w:val="E49CF13E"/>
    <w:lvl w:ilvl="0">
      <w:start w:val="1"/>
      <w:numFmt w:val="decimal"/>
      <w:lvlText w:val="5.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5.2.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160" w:firstLine="180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313D2490"/>
    <w:multiLevelType w:val="hybridMultilevel"/>
    <w:tmpl w:val="AD5E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25E0C"/>
    <w:multiLevelType w:val="multilevel"/>
    <w:tmpl w:val="6AFCB912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34E45F43"/>
    <w:multiLevelType w:val="multilevel"/>
    <w:tmpl w:val="72C0B69E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vertAlign w:val="baseline"/>
      </w:rPr>
    </w:lvl>
    <w:lvl w:ilvl="2">
      <w:start w:val="5"/>
      <w:numFmt w:val="decimal"/>
      <w:lvlText w:val="%3."/>
      <w:lvlJc w:val="left"/>
      <w:pPr>
        <w:ind w:left="2160" w:firstLine="1800"/>
      </w:pPr>
      <w:rPr>
        <w:b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nsid w:val="371314BD"/>
    <w:multiLevelType w:val="multilevel"/>
    <w:tmpl w:val="9C444E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1.%2."/>
      <w:lvlJc w:val="left"/>
      <w:pPr>
        <w:ind w:left="1440" w:firstLine="108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>
    <w:nsid w:val="373F226F"/>
    <w:multiLevelType w:val="multilevel"/>
    <w:tmpl w:val="CFE2B9BA"/>
    <w:lvl w:ilvl="0">
      <w:start w:val="1"/>
      <w:numFmt w:val="decimal"/>
      <w:lvlText w:val="%1"/>
      <w:lvlJc w:val="left"/>
      <w:pPr>
        <w:ind w:left="720" w:firstLine="360"/>
      </w:pPr>
      <w:rPr>
        <w:rFonts w:hint="default"/>
        <w:vertAlign w:val="baseline"/>
      </w:rPr>
    </w:lvl>
    <w:lvl w:ilvl="1">
      <w:start w:val="7"/>
      <w:numFmt w:val="decimal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15">
    <w:nsid w:val="383800AC"/>
    <w:multiLevelType w:val="multilevel"/>
    <w:tmpl w:val="6BDEB612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5.2.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vertAlign w:val="baseli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>
    <w:nsid w:val="3BA036E0"/>
    <w:multiLevelType w:val="multilevel"/>
    <w:tmpl w:val="FFD05A1C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nsid w:val="3DEC429F"/>
    <w:multiLevelType w:val="multilevel"/>
    <w:tmpl w:val="4CB2A634"/>
    <w:lvl w:ilvl="0">
      <w:start w:val="1"/>
      <w:numFmt w:val="decimal"/>
      <w:lvlText w:val="4.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4.2.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8">
    <w:nsid w:val="42C12A92"/>
    <w:multiLevelType w:val="multilevel"/>
    <w:tmpl w:val="D51AC46E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1440" w:firstLine="108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9">
    <w:nsid w:val="475E1356"/>
    <w:multiLevelType w:val="multilevel"/>
    <w:tmpl w:val="FB08110C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0">
    <w:nsid w:val="4A24788C"/>
    <w:multiLevelType w:val="multilevel"/>
    <w:tmpl w:val="754078F8"/>
    <w:lvl w:ilvl="0">
      <w:start w:val="2"/>
      <w:numFmt w:val="decimal"/>
      <w:lvlText w:val="7.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1">
    <w:nsid w:val="4DE763B6"/>
    <w:multiLevelType w:val="multilevel"/>
    <w:tmpl w:val="FFD05A1C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2">
    <w:nsid w:val="53680553"/>
    <w:multiLevelType w:val="multilevel"/>
    <w:tmpl w:val="6150C784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6"/>
      <w:numFmt w:val="decimal"/>
      <w:lvlText w:val="%2."/>
      <w:lvlJc w:val="left"/>
      <w:pPr>
        <w:ind w:left="1440" w:firstLine="1080"/>
      </w:pPr>
      <w:rPr>
        <w:b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3">
    <w:nsid w:val="642F35DE"/>
    <w:multiLevelType w:val="multilevel"/>
    <w:tmpl w:val="EB4EC8BE"/>
    <w:lvl w:ilvl="0">
      <w:start w:val="3"/>
      <w:numFmt w:val="decimal"/>
      <w:lvlText w:val="5.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vertAlign w:val="baseli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4">
    <w:nsid w:val="66EF1C6B"/>
    <w:multiLevelType w:val="multilevel"/>
    <w:tmpl w:val="3A0C598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5">
    <w:nsid w:val="6A6B4ACB"/>
    <w:multiLevelType w:val="hybridMultilevel"/>
    <w:tmpl w:val="29C6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C7A66"/>
    <w:multiLevelType w:val="multilevel"/>
    <w:tmpl w:val="B2E6B9E4"/>
    <w:lvl w:ilvl="0">
      <w:start w:val="2"/>
      <w:numFmt w:val="decimal"/>
      <w:lvlText w:val="1.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7">
    <w:nsid w:val="741646FC"/>
    <w:multiLevelType w:val="multilevel"/>
    <w:tmpl w:val="6D2A605E"/>
    <w:lvl w:ilvl="0">
      <w:start w:val="1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1440" w:firstLine="1080"/>
      </w:pPr>
      <w:rPr>
        <w:b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8">
    <w:nsid w:val="7838547E"/>
    <w:multiLevelType w:val="multilevel"/>
    <w:tmpl w:val="B9D6F92E"/>
    <w:lvl w:ilvl="0">
      <w:start w:val="1"/>
      <w:numFmt w:val="decimal"/>
      <w:lvlText w:val="8.%1."/>
      <w:lvlJc w:val="left"/>
      <w:pPr>
        <w:ind w:left="-218" w:firstLine="360"/>
      </w:pPr>
      <w:rPr>
        <w:rFonts w:hint="default"/>
        <w:vertAlign w:val="baseline"/>
      </w:rPr>
    </w:lvl>
    <w:lvl w:ilvl="1">
      <w:start w:val="1"/>
      <w:numFmt w:val="decimal"/>
      <w:lvlText w:val="%2"/>
      <w:lvlJc w:val="left"/>
      <w:pPr>
        <w:ind w:left="1440" w:firstLine="108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17"/>
  </w:num>
  <w:num w:numId="9">
    <w:abstractNumId w:val="24"/>
  </w:num>
  <w:num w:numId="10">
    <w:abstractNumId w:val="18"/>
  </w:num>
  <w:num w:numId="11">
    <w:abstractNumId w:val="12"/>
  </w:num>
  <w:num w:numId="12">
    <w:abstractNumId w:val="15"/>
  </w:num>
  <w:num w:numId="13">
    <w:abstractNumId w:val="23"/>
  </w:num>
  <w:num w:numId="14">
    <w:abstractNumId w:val="0"/>
  </w:num>
  <w:num w:numId="15">
    <w:abstractNumId w:val="6"/>
  </w:num>
  <w:num w:numId="16">
    <w:abstractNumId w:val="8"/>
  </w:num>
  <w:num w:numId="17">
    <w:abstractNumId w:val="26"/>
  </w:num>
  <w:num w:numId="18">
    <w:abstractNumId w:val="22"/>
  </w:num>
  <w:num w:numId="19">
    <w:abstractNumId w:val="11"/>
  </w:num>
  <w:num w:numId="20">
    <w:abstractNumId w:val="16"/>
  </w:num>
  <w:num w:numId="21">
    <w:abstractNumId w:val="14"/>
  </w:num>
  <w:num w:numId="22">
    <w:abstractNumId w:val="7"/>
  </w:num>
  <w:num w:numId="23">
    <w:abstractNumId w:val="21"/>
  </w:num>
  <w:num w:numId="24">
    <w:abstractNumId w:val="10"/>
  </w:num>
  <w:num w:numId="25">
    <w:abstractNumId w:val="5"/>
  </w:num>
  <w:num w:numId="26">
    <w:abstractNumId w:val="25"/>
  </w:num>
  <w:num w:numId="27">
    <w:abstractNumId w:val="20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F5"/>
    <w:rsid w:val="00002984"/>
    <w:rsid w:val="00031324"/>
    <w:rsid w:val="00052B7F"/>
    <w:rsid w:val="00065CDB"/>
    <w:rsid w:val="000759F5"/>
    <w:rsid w:val="00115A11"/>
    <w:rsid w:val="00143C77"/>
    <w:rsid w:val="0017356A"/>
    <w:rsid w:val="003428F7"/>
    <w:rsid w:val="00372F3E"/>
    <w:rsid w:val="003C518D"/>
    <w:rsid w:val="003D720F"/>
    <w:rsid w:val="00435828"/>
    <w:rsid w:val="004776E4"/>
    <w:rsid w:val="00535DDB"/>
    <w:rsid w:val="00570F94"/>
    <w:rsid w:val="005A4248"/>
    <w:rsid w:val="00736589"/>
    <w:rsid w:val="007727C0"/>
    <w:rsid w:val="007954B5"/>
    <w:rsid w:val="007A7B8A"/>
    <w:rsid w:val="00815B40"/>
    <w:rsid w:val="0085405A"/>
    <w:rsid w:val="00855BA6"/>
    <w:rsid w:val="008A2FAC"/>
    <w:rsid w:val="009C7465"/>
    <w:rsid w:val="009E27A8"/>
    <w:rsid w:val="00A5385F"/>
    <w:rsid w:val="00B54849"/>
    <w:rsid w:val="00B9064D"/>
    <w:rsid w:val="00BA4068"/>
    <w:rsid w:val="00C24A48"/>
    <w:rsid w:val="00C438CF"/>
    <w:rsid w:val="00CE1D71"/>
    <w:rsid w:val="00CE2E8E"/>
    <w:rsid w:val="00D13D6E"/>
    <w:rsid w:val="00D77953"/>
    <w:rsid w:val="00DA339C"/>
    <w:rsid w:val="00E248B6"/>
    <w:rsid w:val="00E6242F"/>
    <w:rsid w:val="00E770EC"/>
    <w:rsid w:val="00E81EFB"/>
    <w:rsid w:val="00F17663"/>
    <w:rsid w:val="00F23E69"/>
    <w:rsid w:val="00F64640"/>
    <w:rsid w:val="00FA4043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95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B8A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2B7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B7F"/>
  </w:style>
  <w:style w:type="paragraph" w:styleId="aa">
    <w:name w:val="footer"/>
    <w:basedOn w:val="a"/>
    <w:link w:val="ab"/>
    <w:uiPriority w:val="99"/>
    <w:unhideWhenUsed/>
    <w:rsid w:val="00052B7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B7F"/>
  </w:style>
  <w:style w:type="paragraph" w:styleId="ac">
    <w:name w:val="Balloon Text"/>
    <w:basedOn w:val="a"/>
    <w:link w:val="ad"/>
    <w:uiPriority w:val="99"/>
    <w:semiHidden/>
    <w:unhideWhenUsed/>
    <w:rsid w:val="00E81E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1EF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C0B8F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7A7B8A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7A7B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B8A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2B7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B7F"/>
  </w:style>
  <w:style w:type="paragraph" w:styleId="aa">
    <w:name w:val="footer"/>
    <w:basedOn w:val="a"/>
    <w:link w:val="ab"/>
    <w:uiPriority w:val="99"/>
    <w:unhideWhenUsed/>
    <w:rsid w:val="00052B7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B7F"/>
  </w:style>
  <w:style w:type="paragraph" w:styleId="ac">
    <w:name w:val="Balloon Text"/>
    <w:basedOn w:val="a"/>
    <w:link w:val="ad"/>
    <w:uiPriority w:val="99"/>
    <w:semiHidden/>
    <w:unhideWhenUsed/>
    <w:rsid w:val="00E81E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1EF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C0B8F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7A7B8A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7A7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Maremkulova Liana</dc:creator>
  <cp:lastModifiedBy>Максимка</cp:lastModifiedBy>
  <cp:revision>2</cp:revision>
  <cp:lastPrinted>2016-01-22T10:04:00Z</cp:lastPrinted>
  <dcterms:created xsi:type="dcterms:W3CDTF">2017-03-22T10:22:00Z</dcterms:created>
  <dcterms:modified xsi:type="dcterms:W3CDTF">2017-03-22T10:22:00Z</dcterms:modified>
</cp:coreProperties>
</file>